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 w:rsidR="00C012B2">
        <w:rPr>
          <w:rFonts w:ascii="Times New Roman" w:hAnsi="Times New Roman" w:cs="Times New Roman"/>
          <w:b/>
        </w:rPr>
        <w:t xml:space="preserve">муниципального образования </w:t>
      </w:r>
      <w:r>
        <w:rPr>
          <w:rFonts w:ascii="Times New Roman" w:hAnsi="Times New Roman" w:cs="Times New Roman"/>
          <w:b/>
        </w:rPr>
        <w:t>сельско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поселени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2774EE"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</w:t>
            </w:r>
            <w:r w:rsidR="00C012B2">
              <w:rPr>
                <w:rFonts w:ascii="Times New Roman" w:hAnsi="Times New Roman" w:cs="Times New Roman"/>
                <w:sz w:val="24"/>
                <w:szCs w:val="24"/>
              </w:rPr>
              <w:t>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012B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</w:t>
            </w:r>
            <w:r w:rsidR="00C012B2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66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</w:t>
            </w:r>
            <w:r w:rsidR="006612EC">
              <w:rPr>
                <w:rFonts w:ascii="Times New Roman" w:hAnsi="Times New Roman" w:cs="Times New Roman"/>
              </w:rPr>
              <w:t>6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454FE2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5 980,775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10 729,861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1 178,737</w:t>
            </w:r>
            <w:r w:rsidR="004258C1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1 </w:t>
            </w:r>
            <w:r w:rsidR="0095443C">
              <w:rPr>
                <w:rFonts w:ascii="Times New Roman" w:hAnsi="Times New Roman" w:cs="Times New Roman"/>
                <w:color w:val="auto"/>
              </w:rPr>
              <w:t>8</w:t>
            </w:r>
            <w:r w:rsidR="003B444B">
              <w:rPr>
                <w:rFonts w:ascii="Times New Roman" w:hAnsi="Times New Roman" w:cs="Times New Roman"/>
                <w:color w:val="auto"/>
              </w:rPr>
              <w:t>93</w:t>
            </w:r>
            <w:r w:rsidR="0095443C">
              <w:rPr>
                <w:rFonts w:ascii="Times New Roman" w:hAnsi="Times New Roman" w:cs="Times New Roman"/>
                <w:color w:val="auto"/>
              </w:rPr>
              <w:t>,</w:t>
            </w:r>
            <w:r w:rsidR="003B444B">
              <w:rPr>
                <w:rFonts w:ascii="Times New Roman" w:hAnsi="Times New Roman" w:cs="Times New Roman"/>
                <w:color w:val="auto"/>
              </w:rPr>
              <w:t>986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612EC">
              <w:rPr>
                <w:rFonts w:ascii="Times New Roman" w:hAnsi="Times New Roman" w:cs="Times New Roman"/>
                <w:color w:val="auto"/>
              </w:rPr>
              <w:t>1 278,820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B444B">
              <w:rPr>
                <w:rFonts w:ascii="Times New Roman" w:hAnsi="Times New Roman" w:cs="Times New Roman"/>
                <w:color w:val="auto"/>
              </w:rPr>
              <w:t>2 10</w:t>
            </w:r>
            <w:r w:rsidRPr="00D46A5C">
              <w:rPr>
                <w:rFonts w:ascii="Times New Roman" w:hAnsi="Times New Roman" w:cs="Times New Roman"/>
                <w:color w:val="auto"/>
              </w:rPr>
              <w:t>7</w:t>
            </w:r>
            <w:r w:rsidR="0095443C">
              <w:rPr>
                <w:rFonts w:ascii="Times New Roman" w:hAnsi="Times New Roman" w:cs="Times New Roman"/>
                <w:color w:val="auto"/>
              </w:rPr>
              <w:t>,</w:t>
            </w:r>
            <w:r w:rsidR="003B444B">
              <w:rPr>
                <w:rFonts w:ascii="Times New Roman" w:hAnsi="Times New Roman" w:cs="Times New Roman"/>
                <w:color w:val="auto"/>
              </w:rPr>
              <w:t>903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D6295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54FE2">
              <w:rPr>
                <w:rFonts w:ascii="Times New Roman" w:hAnsi="Times New Roman" w:cs="Times New Roman"/>
                <w:color w:val="auto"/>
              </w:rPr>
              <w:t>1 2</w:t>
            </w:r>
            <w:r w:rsidR="006612EC">
              <w:rPr>
                <w:rFonts w:ascii="Times New Roman" w:hAnsi="Times New Roman" w:cs="Times New Roman"/>
                <w:color w:val="auto"/>
              </w:rPr>
              <w:t>2</w:t>
            </w:r>
            <w:r w:rsidR="00454FE2">
              <w:rPr>
                <w:rFonts w:ascii="Times New Roman" w:hAnsi="Times New Roman" w:cs="Times New Roman"/>
                <w:color w:val="auto"/>
              </w:rPr>
              <w:t>3,201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>руб.;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 2026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3B444B">
              <w:rPr>
                <w:rFonts w:ascii="Times New Roman" w:hAnsi="Times New Roman" w:cs="Times New Roman"/>
                <w:color w:val="auto"/>
              </w:rPr>
              <w:t>2 007,73</w:t>
            </w:r>
            <w:r w:rsidR="0095443C">
              <w:rPr>
                <w:rFonts w:ascii="Times New Roman" w:hAnsi="Times New Roman" w:cs="Times New Roman"/>
                <w:color w:val="auto"/>
              </w:rPr>
              <w:t>0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2023 –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1 039,484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2 711,925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697,811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700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,000 тыс. руб.;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1258C5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46</w:t>
            </w:r>
            <w:r w:rsidRPr="00D46A5C">
              <w:rPr>
                <w:rFonts w:ascii="Times New Roman" w:hAnsi="Times New Roman" w:cs="Times New Roman"/>
                <w:color w:val="auto"/>
              </w:rPr>
              <w:t>0,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270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руб.,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853,844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95443C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D46A5C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1</w:t>
            </w:r>
            <w:r w:rsidR="006612EC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612EC">
              <w:rPr>
                <w:rFonts w:ascii="Times New Roman" w:hAnsi="Times New Roman" w:cs="Times New Roman"/>
                <w:color w:val="auto"/>
              </w:rPr>
              <w:t>0,000 тыс. руб., 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57253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</w:t>
            </w:r>
            <w:r w:rsidR="00557253">
              <w:rPr>
                <w:rFonts w:ascii="Times New Roman" w:hAnsi="Times New Roman" w:cs="Times New Roman"/>
                <w:color w:val="auto"/>
              </w:rPr>
              <w:t>2</w:t>
            </w:r>
            <w:r w:rsidR="003B444B">
              <w:rPr>
                <w:rFonts w:ascii="Times New Roman" w:hAnsi="Times New Roman" w:cs="Times New Roman"/>
                <w:color w:val="auto"/>
              </w:rPr>
              <w:t>41,854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557253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363C95" w:rsidRPr="00557253">
              <w:rPr>
                <w:rFonts w:ascii="Times New Roman" w:hAnsi="Times New Roman" w:cs="Times New Roman"/>
                <w:color w:val="auto"/>
              </w:rPr>
              <w:t>72,708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>2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557253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557253">
              <w:rPr>
                <w:rFonts w:ascii="Times New Roman" w:hAnsi="Times New Roman" w:cs="Times New Roman"/>
                <w:color w:val="auto"/>
              </w:rPr>
              <w:t>682,827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1258C5" w:rsidRDefault="00557253" w:rsidP="009544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5443C">
              <w:rPr>
                <w:rFonts w:ascii="Times New Roman" w:hAnsi="Times New Roman" w:cs="Times New Roman"/>
                <w:color w:val="auto"/>
              </w:rPr>
              <w:t>3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="0095443C">
              <w:rPr>
                <w:rFonts w:ascii="Times New Roman" w:hAnsi="Times New Roman" w:cs="Times New Roman"/>
                <w:color w:val="auto"/>
              </w:rPr>
              <w:t>4,798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6612EC" w:rsidRDefault="006612EC" w:rsidP="003B444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101</w:t>
            </w:r>
            <w:r w:rsidRPr="00D46A5C">
              <w:rPr>
                <w:rFonts w:ascii="Times New Roman" w:hAnsi="Times New Roman" w:cs="Times New Roman"/>
                <w:color w:val="auto"/>
              </w:rPr>
              <w:t>,</w:t>
            </w:r>
            <w:r w:rsidR="003B444B">
              <w:rPr>
                <w:rFonts w:ascii="Times New Roman" w:hAnsi="Times New Roman" w:cs="Times New Roman"/>
                <w:color w:val="auto"/>
              </w:rPr>
              <w:t>521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337E8E">
        <w:rPr>
          <w:rFonts w:ascii="Times New Roman" w:hAnsi="Times New Roman" w:cs="Times New Roman"/>
          <w:b/>
        </w:rPr>
        <w:t>»</w:t>
      </w:r>
    </w:p>
    <w:p w:rsidR="00D62956" w:rsidRDefault="00D62956" w:rsidP="00C012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      </w:r>
            <w:r>
              <w:rPr>
                <w:rFonts w:ascii="Times New Roman" w:hAnsi="Times New Roman" w:cs="Times New Roman"/>
              </w:rPr>
              <w:lastRenderedPageBreak/>
              <w:t>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6612EC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612EC">
              <w:rPr>
                <w:rFonts w:ascii="Times New Roman" w:hAnsi="Times New Roman" w:cs="Times New Roman"/>
                <w:color w:val="auto"/>
              </w:rPr>
              <w:t>68</w:t>
            </w:r>
            <w:r w:rsidR="00454FE2">
              <w:rPr>
                <w:rFonts w:ascii="Times New Roman" w:hAnsi="Times New Roman" w:cs="Times New Roman"/>
                <w:color w:val="auto"/>
              </w:rPr>
              <w:t>8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795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5B7095">
              <w:rPr>
                <w:rFonts w:ascii="Times New Roman" w:hAnsi="Times New Roman" w:cs="Times New Roman"/>
                <w:color w:val="auto"/>
              </w:rPr>
              <w:t>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633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0,00</w:t>
            </w:r>
            <w:r w:rsidR="004B14E7" w:rsidRPr="009E6339">
              <w:rPr>
                <w:rFonts w:ascii="Times New Roman" w:hAnsi="Times New Roman" w:cs="Times New Roman"/>
                <w:color w:val="auto"/>
              </w:rPr>
              <w:t>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</w:t>
            </w:r>
            <w:r w:rsidR="004B14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 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6612EC">
              <w:rPr>
                <w:rFonts w:ascii="Times New Roman" w:hAnsi="Times New Roman" w:cs="Times New Roman"/>
                <w:color w:val="auto"/>
              </w:rPr>
              <w:t>688,795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E30A4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E6339">
              <w:rPr>
                <w:rFonts w:ascii="Times New Roman" w:hAnsi="Times New Roman" w:cs="Times New Roman"/>
                <w:color w:val="auto"/>
              </w:rPr>
              <w:t xml:space="preserve">  91,568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B8480D" w:rsidRPr="009E6339" w:rsidRDefault="004B14E7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Pr="009E6339">
              <w:rPr>
                <w:rFonts w:ascii="Times New Roman" w:hAnsi="Times New Roman" w:cs="Times New Roman"/>
                <w:color w:val="auto"/>
              </w:rPr>
              <w:t>2</w:t>
            </w:r>
            <w:r w:rsidR="006612EC">
              <w:rPr>
                <w:rFonts w:ascii="Times New Roman" w:hAnsi="Times New Roman" w:cs="Times New Roman"/>
                <w:color w:val="auto"/>
              </w:rPr>
              <w:t>05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158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,000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337E8E" w:rsidRDefault="005B7095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612EC">
              <w:rPr>
                <w:rFonts w:ascii="Times New Roman" w:hAnsi="Times New Roman" w:cs="Times New Roman"/>
                <w:color w:val="auto"/>
              </w:rPr>
              <w:t>392,069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>,0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6612EC" w:rsidRPr="00337E8E" w:rsidRDefault="006612EC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9E6339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411532"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 xml:space="preserve">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 xml:space="preserve">разования  сельское  поселение деревня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6612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3B444B">
              <w:rPr>
                <w:rFonts w:ascii="Times New Roman" w:hAnsi="Times New Roman" w:cs="Times New Roman"/>
                <w:color w:val="auto"/>
              </w:rPr>
              <w:t>8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8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Pr="0088721C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612EC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1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</w:t>
            </w:r>
            <w:r w:rsidRPr="00B1375B">
              <w:rPr>
                <w:rFonts w:ascii="Times New Roman" w:hAnsi="Times New Roman" w:cs="Times New Roman"/>
                <w:color w:val="auto"/>
              </w:rPr>
              <w:t>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E38C5" w:rsidRPr="00B1375B">
              <w:rPr>
                <w:rFonts w:ascii="Times New Roman" w:hAnsi="Times New Roman" w:cs="Times New Roman"/>
                <w:color w:val="auto"/>
              </w:rPr>
              <w:t>1</w:t>
            </w:r>
            <w:r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612EC" w:rsidRPr="00B1375B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9E6339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>0,000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1375B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B1375B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45EE8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44136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</w:tc>
      </w:tr>
    </w:tbl>
    <w:p w:rsidR="00347EDD" w:rsidRDefault="00347EDD" w:rsidP="00347EDD">
      <w:pPr>
        <w:pStyle w:val="ConsPlusNormal"/>
        <w:jc w:val="center"/>
      </w:pPr>
    </w:p>
    <w:p w:rsidR="00347EDD" w:rsidRDefault="00347EDD" w:rsidP="00347EDD">
      <w:pPr>
        <w:pStyle w:val="ConsPlusNormal"/>
        <w:jc w:val="center"/>
      </w:pPr>
    </w:p>
    <w:p w:rsidR="00347EDD" w:rsidRPr="00347EDD" w:rsidRDefault="00347EDD" w:rsidP="00347E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ED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муниципальной программы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«Совершенствование работы органов местного самоуправления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муниципального образования сельское поселение деревня Ореховня»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7655"/>
      </w:tblGrid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бюджетного планирования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 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(МП)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«Совершенствование работы органов местного самоуправления муниципального образования сельское поселение деревня Ореховня  на 2024-2029 годы»</w:t>
            </w:r>
          </w:p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Дата и номер нормативного правового акта, которым утверждена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№ 17  от 18.09.2023 г.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Цель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2024-2029 годы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 годам реализации муниципальной программы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снижение количества принимаемых НПА администрации, противоречащих действующему законодательству, сведение их количества к нулю;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- снижение количества обращений (жалоб) граждан по вопросам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компетенции органов местного самоуправления администрации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>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повышение уровня профессиональных знаний и навыков у муниципальных служащих;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степень </w:t>
            </w:r>
            <w:proofErr w:type="gramStart"/>
            <w:r w:rsidRPr="00347EDD">
              <w:rPr>
                <w:rFonts w:ascii="Times New Roman" w:hAnsi="Times New Roman" w:cs="Times New Roman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утвержденному Порядку;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 выявление бесхозяйных объектов недвижимости для последующего оформления в муниципальную собственность;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Одноклассники,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), публикации в газете «Рассвет», на официальном сайте администрации МО СП деревня Ореховня в сети Интернет;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доля налоговых доходов бюджета сельского поселения в общем объеме доходов бюджета сельского поселения;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выполнение условий, предусмотренных соглашениями об осуществлении отдельных бюджетных полномочий;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соблюдение  нормативов формирования расходов на оплату труда муниципальных служащих администрации 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финансирования: всего, в том числе по годам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финансирования: - 11</w:t>
            </w:r>
            <w:r w:rsidR="003B444B">
              <w:rPr>
                <w:rFonts w:ascii="Times New Roman" w:hAnsi="Times New Roman" w:cs="Times New Roman"/>
                <w:sz w:val="24"/>
                <w:szCs w:val="24"/>
              </w:rPr>
              <w:t> 151,949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2024 -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4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B444B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2027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793,064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 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2025 -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792,991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2028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818,064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2026 -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793,064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2029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793,064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5C0F46" w:rsidRPr="00347EDD" w:rsidRDefault="005C0F46">
      <w:pPr>
        <w:rPr>
          <w:rFonts w:ascii="Times New Roman" w:hAnsi="Times New Roman" w:cs="Times New Roman"/>
        </w:rPr>
      </w:pPr>
    </w:p>
    <w:sectPr w:rsidR="005C0F46" w:rsidRPr="00347EDD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47EDD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3C95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B8F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44B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4FE2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1FA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4E7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1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253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B7095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2EC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2BC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1C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AE3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21C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443C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339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2E3A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375B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2EC2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2B2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9B8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3108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0A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A5C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06B2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6C90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38C5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B1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4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17</cp:revision>
  <cp:lastPrinted>2021-10-27T07:09:00Z</cp:lastPrinted>
  <dcterms:created xsi:type="dcterms:W3CDTF">2020-10-27T14:34:00Z</dcterms:created>
  <dcterms:modified xsi:type="dcterms:W3CDTF">2023-10-26T12:55:00Z</dcterms:modified>
</cp:coreProperties>
</file>