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D" w:rsidRDefault="009937BD" w:rsidP="00993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37BD" w:rsidRDefault="009937BD" w:rsidP="00993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1380A" w:rsidRPr="009937BD" w:rsidRDefault="00B05AE0" w:rsidP="009937BD">
      <w:pPr>
        <w:pStyle w:val="Heading1"/>
        <w:numPr>
          <w:ilvl w:val="0"/>
          <w:numId w:val="0"/>
        </w:numPr>
        <w:spacing w:after="0"/>
      </w:pPr>
      <w:r w:rsidRPr="009937B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1380A" w:rsidRPr="009937BD" w:rsidRDefault="009937BD">
      <w:pPr>
        <w:tabs>
          <w:tab w:val="left" w:pos="0"/>
        </w:tabs>
        <w:jc w:val="center"/>
        <w:rPr>
          <w:b/>
          <w:sz w:val="28"/>
          <w:szCs w:val="28"/>
        </w:rPr>
      </w:pPr>
      <w:r w:rsidRPr="009937BD">
        <w:rPr>
          <w:b/>
          <w:sz w:val="28"/>
          <w:szCs w:val="28"/>
        </w:rPr>
        <w:t>СЕЛЬСКОЕ ПОСЕЛЕНИЕ ДЕРЕВНЯ ОРЕХОВНЯ</w:t>
      </w:r>
    </w:p>
    <w:p w:rsidR="0061380A" w:rsidRDefault="0061380A">
      <w:pPr>
        <w:tabs>
          <w:tab w:val="left" w:pos="7410"/>
        </w:tabs>
        <w:jc w:val="center"/>
        <w:rPr>
          <w:sz w:val="28"/>
          <w:szCs w:val="28"/>
        </w:rPr>
      </w:pPr>
    </w:p>
    <w:p w:rsidR="0061380A" w:rsidRDefault="00B05AE0">
      <w:pPr>
        <w:jc w:val="center"/>
      </w:pPr>
      <w:r>
        <w:rPr>
          <w:b/>
          <w:spacing w:val="40"/>
          <w:sz w:val="28"/>
          <w:szCs w:val="28"/>
        </w:rPr>
        <w:t>ПОСТАНОВЛЕНИЕ</w:t>
      </w:r>
    </w:p>
    <w:p w:rsidR="0061380A" w:rsidRDefault="0061380A">
      <w:pPr>
        <w:jc w:val="center"/>
        <w:rPr>
          <w:b/>
          <w:spacing w:val="40"/>
          <w:sz w:val="28"/>
          <w:szCs w:val="28"/>
        </w:rPr>
      </w:pPr>
    </w:p>
    <w:p w:rsidR="0061380A" w:rsidRDefault="009937BD" w:rsidP="009937BD">
      <w:pPr>
        <w:rPr>
          <w:b/>
          <w:sz w:val="28"/>
          <w:szCs w:val="28"/>
        </w:rPr>
      </w:pPr>
      <w:r>
        <w:t>О</w:t>
      </w:r>
      <w:r w:rsidR="00B05AE0">
        <w:t>т</w:t>
      </w:r>
      <w:r>
        <w:t xml:space="preserve"> 18.12.2020 </w:t>
      </w:r>
      <w:r w:rsidR="00B05AE0">
        <w:t xml:space="preserve"> года</w:t>
      </w:r>
      <w:r>
        <w:t xml:space="preserve">                                 д. </w:t>
      </w:r>
      <w:proofErr w:type="spellStart"/>
      <w:r>
        <w:t>Ореховня</w:t>
      </w:r>
      <w:proofErr w:type="spellEnd"/>
      <w:r>
        <w:t xml:space="preserve">                                        </w:t>
      </w:r>
      <w:r w:rsidR="00B05AE0">
        <w:t xml:space="preserve"> № </w:t>
      </w:r>
      <w:r>
        <w:t>34</w:t>
      </w:r>
    </w:p>
    <w:p w:rsidR="0061380A" w:rsidRDefault="0061380A">
      <w:pPr>
        <w:jc w:val="center"/>
        <w:rPr>
          <w:b/>
          <w:sz w:val="28"/>
          <w:szCs w:val="28"/>
        </w:rPr>
      </w:pPr>
    </w:p>
    <w:p w:rsidR="0061380A" w:rsidRDefault="00B05AE0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первичных мер пожарной безопасности</w:t>
      </w:r>
    </w:p>
    <w:p w:rsidR="0061380A" w:rsidRDefault="00B05AE0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муниципального образования </w:t>
      </w:r>
      <w:r w:rsidR="009937BD">
        <w:rPr>
          <w:b/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b/>
          <w:sz w:val="28"/>
          <w:szCs w:val="28"/>
        </w:rPr>
        <w:t>Ореховня</w:t>
      </w:r>
      <w:proofErr w:type="spellEnd"/>
    </w:p>
    <w:p w:rsidR="0061380A" w:rsidRDefault="0061380A">
      <w:pPr>
        <w:rPr>
          <w:b/>
          <w:sz w:val="28"/>
          <w:szCs w:val="28"/>
        </w:rPr>
      </w:pPr>
    </w:p>
    <w:p w:rsidR="0061380A" w:rsidRDefault="0061380A">
      <w:pPr>
        <w:shd w:val="clear" w:color="auto" w:fill="FFFFFF"/>
        <w:spacing w:before="10" w:line="317" w:lineRule="exact"/>
        <w:ind w:firstLine="708"/>
        <w:jc w:val="both"/>
        <w:rPr>
          <w:b/>
          <w:iCs/>
          <w:color w:val="000000"/>
          <w:spacing w:val="-2"/>
          <w:w w:val="102"/>
          <w:sz w:val="28"/>
          <w:szCs w:val="28"/>
        </w:rPr>
      </w:pPr>
    </w:p>
    <w:p w:rsidR="0061380A" w:rsidRDefault="00B05A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</w:t>
      </w:r>
      <w:r>
        <w:rPr>
          <w:color w:val="000000"/>
          <w:sz w:val="28"/>
          <w:szCs w:val="28"/>
        </w:rPr>
        <w:t>законами от 21 декабря 1994 г. № 69-ФЗ «О</w:t>
      </w:r>
    </w:p>
    <w:p w:rsidR="0061380A" w:rsidRDefault="00B05A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пожарной безопасности», от 06 октября 2003 г. №131-ФЗ «Об общих принципах организации местного самоуправления в Российской Федерации»,</w:t>
      </w:r>
      <w:r w:rsidR="009937BD">
        <w:rPr>
          <w:spacing w:val="1"/>
          <w:sz w:val="28"/>
          <w:szCs w:val="28"/>
          <w:shd w:val="clear" w:color="auto" w:fill="FFFFFF"/>
        </w:rPr>
        <w:t xml:space="preserve">  администрация муниципального </w:t>
      </w:r>
      <w:r>
        <w:rPr>
          <w:sz w:val="28"/>
          <w:szCs w:val="28"/>
        </w:rPr>
        <w:t xml:space="preserve"> образования</w:t>
      </w:r>
      <w:r w:rsidR="009937BD">
        <w:rPr>
          <w:sz w:val="28"/>
          <w:szCs w:val="28"/>
        </w:rPr>
        <w:t xml:space="preserve"> 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 w:rsidR="009937BD">
        <w:rPr>
          <w:sz w:val="28"/>
          <w:szCs w:val="28"/>
        </w:rPr>
        <w:t xml:space="preserve"> </w:t>
      </w:r>
    </w:p>
    <w:p w:rsidR="0061380A" w:rsidRDefault="00B05AE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ПОСТАНОВЛЯЕТ:</w:t>
      </w:r>
    </w:p>
    <w:p w:rsidR="0061380A" w:rsidRDefault="006138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380A" w:rsidRDefault="00B05A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прилагаемое Положение </w:t>
      </w:r>
      <w:r>
        <w:rPr>
          <w:sz w:val="28"/>
          <w:szCs w:val="28"/>
        </w:rPr>
        <w:t xml:space="preserve">об обеспечении первичных мер пожарной безопасности поселений, </w:t>
      </w:r>
      <w:r>
        <w:rPr>
          <w:sz w:val="28"/>
          <w:szCs w:val="28"/>
        </w:rPr>
        <w:t xml:space="preserve"> в границах сельских населенных пунктов муниципального образования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.</w:t>
      </w:r>
    </w:p>
    <w:p w:rsidR="0061380A" w:rsidRDefault="00B05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9937BD" w:rsidRPr="009937BD">
        <w:rPr>
          <w:sz w:val="28"/>
          <w:szCs w:val="28"/>
        </w:rPr>
        <w:t xml:space="preserve">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 w:rsidR="009937BD">
        <w:rPr>
          <w:sz w:val="28"/>
          <w:szCs w:val="28"/>
        </w:rPr>
        <w:t xml:space="preserve"> </w:t>
      </w:r>
      <w:r>
        <w:rPr>
          <w:sz w:val="28"/>
          <w:szCs w:val="28"/>
        </w:rPr>
        <w:t>и на о</w:t>
      </w:r>
      <w:r>
        <w:rPr>
          <w:sz w:val="28"/>
          <w:szCs w:val="28"/>
        </w:rPr>
        <w:t>фициальном сайте администрации муниципального образования</w:t>
      </w:r>
      <w:r w:rsidR="009937BD" w:rsidRPr="009937BD">
        <w:rPr>
          <w:sz w:val="28"/>
          <w:szCs w:val="28"/>
        </w:rPr>
        <w:t xml:space="preserve">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 w:rsidR="009937BD">
        <w:rPr>
          <w:sz w:val="28"/>
          <w:szCs w:val="28"/>
        </w:rPr>
        <w:t xml:space="preserve">  </w:t>
      </w:r>
      <w:r>
        <w:rPr>
          <w:sz w:val="28"/>
          <w:szCs w:val="28"/>
        </w:rPr>
        <w:t>в сети «Интернет».</w:t>
      </w:r>
    </w:p>
    <w:p w:rsidR="0061380A" w:rsidRDefault="00B05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61380A" w:rsidRDefault="00B05A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80A" w:rsidRDefault="0061380A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61380A" w:rsidRDefault="0061380A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61380A" w:rsidRDefault="0061380A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61380A" w:rsidRDefault="00B05AE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937BD">
        <w:rPr>
          <w:sz w:val="28"/>
          <w:szCs w:val="28"/>
        </w:rPr>
        <w:t xml:space="preserve">МО СП д.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 w:rsidR="009937BD">
        <w:rPr>
          <w:sz w:val="28"/>
          <w:szCs w:val="28"/>
        </w:rPr>
        <w:t>:                                      В.А. Алиев</w:t>
      </w:r>
    </w:p>
    <w:p w:rsidR="0061380A" w:rsidRDefault="0061380A">
      <w:pPr>
        <w:shd w:val="clear" w:color="auto" w:fill="FFFFFF"/>
        <w:tabs>
          <w:tab w:val="left" w:pos="1022"/>
        </w:tabs>
        <w:spacing w:line="317" w:lineRule="exact"/>
        <w:jc w:val="both"/>
        <w:rPr>
          <w:color w:val="000000"/>
          <w:sz w:val="28"/>
          <w:szCs w:val="28"/>
        </w:rPr>
      </w:pPr>
    </w:p>
    <w:p w:rsidR="0061380A" w:rsidRDefault="0061380A">
      <w:pPr>
        <w:rPr>
          <w:color w:val="000000"/>
          <w:sz w:val="28"/>
          <w:szCs w:val="28"/>
        </w:rPr>
      </w:pPr>
    </w:p>
    <w:p w:rsidR="0061380A" w:rsidRDefault="0061380A">
      <w:pPr>
        <w:rPr>
          <w:sz w:val="28"/>
          <w:szCs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61380A">
      <w:pPr>
        <w:rPr>
          <w:sz w:val="28"/>
        </w:rPr>
      </w:pPr>
    </w:p>
    <w:p w:rsidR="0061380A" w:rsidRDefault="00B05AE0">
      <w:pPr>
        <w:ind w:left="5040"/>
        <w:jc w:val="center"/>
        <w:rPr>
          <w:sz w:val="28"/>
        </w:rPr>
      </w:pPr>
      <w:r>
        <w:rPr>
          <w:sz w:val="28"/>
        </w:rPr>
        <w:t>УТВЕРЖДЕНО</w:t>
      </w:r>
    </w:p>
    <w:p w:rsidR="0061380A" w:rsidRDefault="00B05AE0">
      <w:pPr>
        <w:ind w:left="5040"/>
        <w:jc w:val="center"/>
        <w:rPr>
          <w:sz w:val="28"/>
        </w:rPr>
      </w:pPr>
      <w:r>
        <w:rPr>
          <w:sz w:val="28"/>
        </w:rPr>
        <w:t xml:space="preserve">постановлением </w:t>
      </w:r>
      <w:r>
        <w:rPr>
          <w:sz w:val="28"/>
        </w:rPr>
        <w:t>администрации</w:t>
      </w:r>
    </w:p>
    <w:p w:rsidR="0061380A" w:rsidRDefault="009937BD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СП д. </w:t>
      </w:r>
      <w:proofErr w:type="spellStart"/>
      <w:r>
        <w:rPr>
          <w:sz w:val="28"/>
          <w:szCs w:val="28"/>
        </w:rPr>
        <w:t>Ореховня</w:t>
      </w:r>
      <w:proofErr w:type="spellEnd"/>
    </w:p>
    <w:p w:rsidR="0061380A" w:rsidRDefault="00B05AE0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7BD">
        <w:rPr>
          <w:sz w:val="28"/>
          <w:szCs w:val="28"/>
        </w:rPr>
        <w:t xml:space="preserve">18.12.2020 </w:t>
      </w:r>
      <w:r>
        <w:rPr>
          <w:sz w:val="28"/>
          <w:szCs w:val="28"/>
        </w:rPr>
        <w:t xml:space="preserve"> № </w:t>
      </w:r>
      <w:r w:rsidR="009937BD">
        <w:rPr>
          <w:sz w:val="28"/>
          <w:szCs w:val="28"/>
        </w:rPr>
        <w:t>34</w:t>
      </w:r>
    </w:p>
    <w:p w:rsidR="0061380A" w:rsidRDefault="0061380A">
      <w:pPr>
        <w:ind w:right="708"/>
        <w:rPr>
          <w:sz w:val="28"/>
          <w:szCs w:val="28"/>
        </w:rPr>
      </w:pPr>
    </w:p>
    <w:p w:rsidR="0061380A" w:rsidRDefault="0061380A">
      <w:pPr>
        <w:ind w:right="708"/>
        <w:rPr>
          <w:sz w:val="28"/>
          <w:szCs w:val="28"/>
        </w:rPr>
      </w:pPr>
    </w:p>
    <w:p w:rsidR="0061380A" w:rsidRDefault="00B05AE0">
      <w:pPr>
        <w:pStyle w:val="a8"/>
        <w:tabs>
          <w:tab w:val="left" w:pos="5040"/>
        </w:tabs>
        <w:ind w:left="0"/>
      </w:pPr>
      <w:r>
        <w:t>ПОЛОЖЕНИЕ</w:t>
      </w:r>
    </w:p>
    <w:p w:rsidR="0061380A" w:rsidRDefault="00B05AE0">
      <w:pPr>
        <w:pStyle w:val="a8"/>
        <w:tabs>
          <w:tab w:val="left" w:pos="5040"/>
        </w:tabs>
        <w:ind w:left="0"/>
      </w:pPr>
      <w:r>
        <w:t xml:space="preserve">об обеспечении первичных мер пожарной безопасности в границах </w:t>
      </w:r>
    </w:p>
    <w:p w:rsidR="0061380A" w:rsidRDefault="00B05AE0">
      <w:pPr>
        <w:pStyle w:val="a7"/>
        <w:tabs>
          <w:tab w:val="left" w:pos="0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</w:t>
      </w:r>
      <w:r w:rsidR="009937BD" w:rsidRPr="009937BD">
        <w:rPr>
          <w:b/>
          <w:sz w:val="28"/>
          <w:szCs w:val="28"/>
        </w:rPr>
        <w:t xml:space="preserve">сельское поселение деревня </w:t>
      </w:r>
      <w:proofErr w:type="spellStart"/>
      <w:r w:rsidR="009937BD" w:rsidRPr="009937BD">
        <w:rPr>
          <w:b/>
          <w:sz w:val="28"/>
          <w:szCs w:val="28"/>
        </w:rPr>
        <w:t>Ореховня</w:t>
      </w:r>
      <w:proofErr w:type="spellEnd"/>
      <w:r w:rsidR="009937BD">
        <w:rPr>
          <w:b/>
          <w:sz w:val="28"/>
          <w:szCs w:val="28"/>
        </w:rPr>
        <w:t xml:space="preserve"> </w:t>
      </w:r>
    </w:p>
    <w:p w:rsidR="0061380A" w:rsidRDefault="0061380A">
      <w:pPr>
        <w:pStyle w:val="a7"/>
        <w:tabs>
          <w:tab w:val="left" w:pos="0"/>
        </w:tabs>
        <w:spacing w:before="0" w:after="0"/>
        <w:rPr>
          <w:b/>
          <w:sz w:val="28"/>
          <w:szCs w:val="28"/>
        </w:rPr>
      </w:pPr>
    </w:p>
    <w:p w:rsidR="0061380A" w:rsidRDefault="0061380A">
      <w:pPr>
        <w:pStyle w:val="a7"/>
        <w:tabs>
          <w:tab w:val="left" w:pos="0"/>
        </w:tabs>
        <w:spacing w:before="0" w:after="0"/>
        <w:rPr>
          <w:sz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</w:t>
      </w:r>
      <w:r>
        <w:rPr>
          <w:sz w:val="28"/>
          <w:szCs w:val="28"/>
        </w:rPr>
        <w:t xml:space="preserve"> мер пожарной безопасности в границах муниципального образования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proofErr w:type="gramStart"/>
      <w:r w:rsidR="0099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1.2. Организация обеспечения первичных мер пожарной безопасности на территории сельского поселения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 w:rsidR="009937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осуществляется администрацией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7"/>
          <w:szCs w:val="27"/>
        </w:rPr>
        <w:t xml:space="preserve">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proofErr w:type="gramStart"/>
      <w:r w:rsidR="009937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61380A" w:rsidRPr="009937BD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937BD">
        <w:rPr>
          <w:sz w:val="28"/>
          <w:szCs w:val="28"/>
        </w:rPr>
        <w:t xml:space="preserve">К полномочиям </w:t>
      </w:r>
      <w:r w:rsidRPr="009937BD">
        <w:rPr>
          <w:sz w:val="28"/>
        </w:rPr>
        <w:t xml:space="preserve">администрации </w:t>
      </w:r>
      <w:r w:rsidRPr="009937BD">
        <w:rPr>
          <w:sz w:val="28"/>
          <w:szCs w:val="28"/>
        </w:rPr>
        <w:t xml:space="preserve">муниципального образования </w:t>
      </w:r>
      <w:r w:rsidR="009937BD" w:rsidRP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 w:rsidRPr="009937BD">
        <w:rPr>
          <w:sz w:val="28"/>
          <w:szCs w:val="28"/>
        </w:rPr>
        <w:t>Ореховня</w:t>
      </w:r>
      <w:proofErr w:type="spellEnd"/>
      <w:r w:rsidR="009937BD" w:rsidRPr="009937BD">
        <w:rPr>
          <w:sz w:val="28"/>
          <w:szCs w:val="28"/>
        </w:rPr>
        <w:t xml:space="preserve"> </w:t>
      </w:r>
      <w:r w:rsidRPr="009937BD">
        <w:rPr>
          <w:color w:val="333333"/>
          <w:sz w:val="28"/>
          <w:szCs w:val="28"/>
          <w:shd w:val="clear" w:color="auto" w:fill="FFFFFF"/>
        </w:rPr>
        <w:t>в границах сельских населенных пунктов</w:t>
      </w:r>
      <w:r w:rsidRPr="009937BD">
        <w:rPr>
          <w:sz w:val="28"/>
          <w:szCs w:val="28"/>
        </w:rPr>
        <w:t xml:space="preserve"> </w:t>
      </w:r>
      <w:r w:rsidRPr="009937BD">
        <w:rPr>
          <w:sz w:val="28"/>
        </w:rPr>
        <w:t xml:space="preserve">по обеспечению первичных мер пожарной безопасности относятся: </w:t>
      </w:r>
    </w:p>
    <w:p w:rsidR="0061380A" w:rsidRDefault="00B05AE0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</w:t>
      </w:r>
      <w:r>
        <w:rPr>
          <w:rFonts w:ascii="Times New Roman" w:hAnsi="Times New Roman" w:cs="Times New Roman"/>
          <w:sz w:val="28"/>
          <w:szCs w:val="28"/>
        </w:rPr>
        <w:t>ой охраны, а также для участия граждан в обеспечении первичных мер пожарной безопасности в иных формах;</w:t>
      </w:r>
    </w:p>
    <w:p w:rsidR="0061380A" w:rsidRDefault="00B05A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</w:t>
      </w:r>
      <w:r>
        <w:rPr>
          <w:rFonts w:ascii="Times New Roman" w:hAnsi="Times New Roman" w:cs="Times New Roman"/>
          <w:sz w:val="28"/>
          <w:szCs w:val="28"/>
        </w:rPr>
        <w:t>ктах и на прилегающих к ним территориях;</w:t>
      </w:r>
    </w:p>
    <w:p w:rsidR="0061380A" w:rsidRDefault="00B05AE0">
      <w:pPr>
        <w:pStyle w:val="HTM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1380A" w:rsidRDefault="00B05A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</w:t>
      </w:r>
      <w:r>
        <w:rPr>
          <w:rFonts w:ascii="Times New Roman" w:hAnsi="Times New Roman" w:cs="Times New Roman"/>
          <w:sz w:val="28"/>
          <w:szCs w:val="28"/>
        </w:rPr>
        <w:t xml:space="preserve"> пожаре;</w:t>
      </w:r>
    </w:p>
    <w:p w:rsidR="0061380A" w:rsidRDefault="00B05A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прибытия подразделений Государственной противопожарной службы;</w:t>
      </w:r>
    </w:p>
    <w:p w:rsidR="0061380A" w:rsidRDefault="00B05AE0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 и</w:t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особого противопожарного режима в случае</w:t>
      </w:r>
      <w:r>
        <w:rPr>
          <w:sz w:val="28"/>
          <w:szCs w:val="28"/>
        </w:rPr>
        <w:t xml:space="preserve"> повышения пожарной опасности.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1.4.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="009937BD">
        <w:rPr>
          <w:sz w:val="28"/>
          <w:szCs w:val="28"/>
        </w:rPr>
        <w:lastRenderedPageBreak/>
        <w:t xml:space="preserve">сельского поселения </w:t>
      </w:r>
      <w:r>
        <w:rPr>
          <w:sz w:val="28"/>
          <w:szCs w:val="28"/>
        </w:rPr>
        <w:t xml:space="preserve"> регулируются муниципальными нормативными правовыми актами, издаваемыми</w:t>
      </w:r>
      <w:r>
        <w:rPr>
          <w:sz w:val="28"/>
          <w:szCs w:val="28"/>
        </w:rPr>
        <w:t xml:space="preserve"> в пределах предоставленных полномочий.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</w:pPr>
      <w:r>
        <w:rPr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2.1. </w:t>
      </w:r>
      <w:r>
        <w:rPr>
          <w:sz w:val="28"/>
          <w:szCs w:val="28"/>
        </w:rPr>
        <w:t>Постоянная гот</w:t>
      </w:r>
      <w:r>
        <w:rPr>
          <w:sz w:val="28"/>
          <w:szCs w:val="28"/>
        </w:rPr>
        <w:t>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1380A" w:rsidRDefault="00B05AE0">
      <w:pPr>
        <w:pStyle w:val="a7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- точным учетом всех источников наружного противопожарного водоснабжения и опре</w:t>
      </w:r>
      <w:r>
        <w:rPr>
          <w:sz w:val="28"/>
          <w:szCs w:val="28"/>
        </w:rPr>
        <w:t xml:space="preserve">деления ответственных организаций (учреждений) за их содержание; </w:t>
      </w:r>
    </w:p>
    <w:p w:rsidR="0061380A" w:rsidRDefault="00B05AE0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  <w:proofErr w:type="gramEnd"/>
    </w:p>
    <w:p w:rsidR="0061380A" w:rsidRDefault="00B05AE0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своевременной подготовкой</w:t>
      </w:r>
      <w:r>
        <w:rPr>
          <w:sz w:val="28"/>
          <w:szCs w:val="28"/>
        </w:rPr>
        <w:t xml:space="preserve"> источников противопожарного водоснабжения к условиям эксплуатации в весенне-летний и осенне-зимний периоды.</w:t>
      </w:r>
    </w:p>
    <w:p w:rsidR="0061380A" w:rsidRDefault="00B05AE0">
      <w:pPr>
        <w:pStyle w:val="a7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</w:t>
      </w:r>
      <w:r>
        <w:rPr>
          <w:sz w:val="28"/>
          <w:szCs w:val="28"/>
        </w:rPr>
        <w:t>ным нормативным правовым актом.</w:t>
      </w:r>
    </w:p>
    <w:p w:rsidR="0061380A" w:rsidRDefault="00B05AE0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муниципального образования </w:t>
      </w:r>
      <w:r w:rsidR="009937BD">
        <w:rPr>
          <w:sz w:val="28"/>
          <w:szCs w:val="28"/>
        </w:rPr>
        <w:t xml:space="preserve">сельское поселение деревня </w:t>
      </w:r>
      <w:proofErr w:type="spellStart"/>
      <w:r w:rsidR="009937BD">
        <w:rPr>
          <w:sz w:val="28"/>
          <w:szCs w:val="28"/>
        </w:rPr>
        <w:t>Ореховня</w:t>
      </w:r>
      <w:proofErr w:type="spellEnd"/>
      <w:r w:rsidR="0099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организации (учреждения) ответственные за содержание источников наружного противопожарного водоснабжения организуют </w:t>
      </w:r>
      <w:r>
        <w:rPr>
          <w:sz w:val="28"/>
          <w:szCs w:val="28"/>
          <w:shd w:val="clear" w:color="auto" w:fill="FFFFFF"/>
        </w:rPr>
        <w:t xml:space="preserve">проверку их исправности совместно с </w:t>
      </w:r>
      <w:r>
        <w:rPr>
          <w:color w:val="000000"/>
          <w:sz w:val="28"/>
          <w:szCs w:val="28"/>
          <w:shd w:val="clear" w:color="auto" w:fill="FFFFFF"/>
        </w:rPr>
        <w:t>подразде</w:t>
      </w:r>
      <w:r>
        <w:rPr>
          <w:color w:val="000000"/>
          <w:sz w:val="28"/>
          <w:szCs w:val="28"/>
          <w:shd w:val="clear" w:color="auto" w:fill="FFFFFF"/>
        </w:rPr>
        <w:t>лениями пожарной охраны в соответствии с их районами выезда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согласованным графикам.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</w:t>
      </w:r>
      <w:r>
        <w:rPr>
          <w:sz w:val="28"/>
          <w:szCs w:val="28"/>
          <w:shd w:val="clear" w:color="auto" w:fill="FFFFFF"/>
        </w:rPr>
        <w:t>акже для осуществления проверки технического состояния источников противопожарного водоснабжения.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color w:val="FF0000"/>
          <w:sz w:val="28"/>
          <w:szCs w:val="28"/>
          <w:highlight w:val="white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</w:pPr>
      <w:r>
        <w:rPr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Порядок оснащения территорий общего польз</w:t>
      </w:r>
      <w:r>
        <w:rPr>
          <w:sz w:val="28"/>
          <w:szCs w:val="28"/>
        </w:rPr>
        <w:t>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</w:pPr>
      <w:r>
        <w:rPr>
          <w:sz w:val="28"/>
          <w:szCs w:val="28"/>
        </w:rPr>
        <w:t xml:space="preserve">4. Организация и принятие мер по оповещению населения и </w:t>
      </w:r>
      <w:r>
        <w:rPr>
          <w:sz w:val="28"/>
          <w:szCs w:val="28"/>
        </w:rPr>
        <w:t>подразделений Государственной противопожарной службы о пожаре</w:t>
      </w:r>
    </w:p>
    <w:p w:rsidR="0061380A" w:rsidRDefault="0061380A">
      <w:pPr>
        <w:pStyle w:val="a7"/>
        <w:tabs>
          <w:tab w:val="left" w:pos="0"/>
        </w:tabs>
        <w:spacing w:before="0" w:after="0"/>
        <w:jc w:val="center"/>
        <w:rPr>
          <w:color w:val="FF0000"/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both"/>
      </w:pPr>
      <w:r>
        <w:rPr>
          <w:sz w:val="28"/>
          <w:szCs w:val="28"/>
        </w:rPr>
        <w:lastRenderedPageBreak/>
        <w:tab/>
        <w:t xml:space="preserve">4.1. </w:t>
      </w:r>
      <w:r>
        <w:rPr>
          <w:sz w:val="28"/>
          <w:szCs w:val="28"/>
          <w:shd w:val="clear" w:color="auto" w:fill="FFFFFF"/>
        </w:rPr>
        <w:t xml:space="preserve">Оповещение организуется на основе использования ресурса и технических средств оповещения и связи муниципального образования </w:t>
      </w:r>
      <w:r w:rsidR="00463A9C">
        <w:rPr>
          <w:sz w:val="28"/>
          <w:szCs w:val="28"/>
        </w:rPr>
        <w:t xml:space="preserve">сельское поселение деревня </w:t>
      </w:r>
      <w:proofErr w:type="spellStart"/>
      <w:r w:rsidR="00463A9C">
        <w:rPr>
          <w:sz w:val="28"/>
          <w:szCs w:val="28"/>
        </w:rPr>
        <w:t>Ореховня</w:t>
      </w:r>
      <w:proofErr w:type="spellEnd"/>
      <w:proofErr w:type="gramStart"/>
      <w:r w:rsidR="00463A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61380A" w:rsidRDefault="00B05AE0">
      <w:pPr>
        <w:pStyle w:val="a7"/>
        <w:tabs>
          <w:tab w:val="left" w:pos="0"/>
        </w:tabs>
        <w:spacing w:before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3B2D36"/>
          <w:sz w:val="28"/>
          <w:szCs w:val="28"/>
          <w:highlight w:val="white"/>
        </w:rPr>
        <w:tab/>
        <w:t>4.2. Порядок оповещения населения о пож</w:t>
      </w:r>
      <w:r>
        <w:rPr>
          <w:color w:val="3B2D36"/>
          <w:sz w:val="28"/>
          <w:szCs w:val="28"/>
          <w:highlight w:val="white"/>
        </w:rPr>
        <w:t xml:space="preserve">аре устанавливается </w:t>
      </w:r>
      <w:r>
        <w:rPr>
          <w:sz w:val="28"/>
          <w:szCs w:val="28"/>
        </w:rPr>
        <w:t>муниципальным правовым актом.</w:t>
      </w:r>
    </w:p>
    <w:p w:rsidR="0061380A" w:rsidRDefault="00B05AE0">
      <w:pPr>
        <w:pStyle w:val="a7"/>
        <w:tabs>
          <w:tab w:val="left" w:pos="0"/>
        </w:tabs>
        <w:spacing w:before="0" w:after="0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ab/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</w:t>
      </w:r>
      <w:r>
        <w:rPr>
          <w:color w:val="212121"/>
          <w:sz w:val="28"/>
          <w:szCs w:val="28"/>
          <w:shd w:val="clear" w:color="auto" w:fill="FFFFFF"/>
        </w:rPr>
        <w:t xml:space="preserve"> через Единую дежурно-диспетчерскую службу по телефону </w:t>
      </w:r>
      <w:r w:rsidR="00463A9C">
        <w:rPr>
          <w:color w:val="212121"/>
          <w:sz w:val="28"/>
          <w:szCs w:val="28"/>
          <w:shd w:val="clear" w:color="auto" w:fill="FFFFFF"/>
        </w:rPr>
        <w:t>45-1-40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61380A" w:rsidRDefault="0061380A">
      <w:pPr>
        <w:pStyle w:val="a7"/>
        <w:tabs>
          <w:tab w:val="left" w:pos="0"/>
        </w:tabs>
        <w:spacing w:before="0" w:after="0"/>
        <w:jc w:val="center"/>
        <w:rPr>
          <w:sz w:val="28"/>
          <w:szCs w:val="28"/>
        </w:rPr>
      </w:pPr>
    </w:p>
    <w:p w:rsidR="0061380A" w:rsidRDefault="00B05AE0">
      <w:pPr>
        <w:jc w:val="center"/>
      </w:pPr>
      <w:r>
        <w:rPr>
          <w:rStyle w:val="msonormal0"/>
          <w:bCs/>
          <w:color w:val="000000"/>
          <w:sz w:val="28"/>
          <w:szCs w:val="28"/>
        </w:rPr>
        <w:t xml:space="preserve">5. Принятие мер по локализации пожара и спасению людей и имущества до прибытия подразделений </w:t>
      </w:r>
      <w:r>
        <w:rPr>
          <w:rStyle w:val="msonormal0"/>
          <w:bCs/>
          <w:color w:val="000000"/>
          <w:sz w:val="28"/>
          <w:szCs w:val="28"/>
        </w:rPr>
        <w:t xml:space="preserve"> противопожарной службы</w:t>
      </w:r>
    </w:p>
    <w:p w:rsidR="0061380A" w:rsidRDefault="0061380A">
      <w:pPr>
        <w:jc w:val="center"/>
        <w:rPr>
          <w:rStyle w:val="msonormal0"/>
          <w:b/>
          <w:bCs/>
          <w:color w:val="000000"/>
          <w:sz w:val="28"/>
          <w:szCs w:val="28"/>
        </w:rPr>
      </w:pPr>
    </w:p>
    <w:p w:rsidR="0061380A" w:rsidRDefault="00B05AE0">
      <w:pPr>
        <w:ind w:firstLine="709"/>
        <w:jc w:val="both"/>
        <w:rPr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5.1. Локализации пожара и спасению людей и имущества </w:t>
      </w:r>
      <w:r>
        <w:rPr>
          <w:rStyle w:val="msonormal0"/>
          <w:color w:val="000000"/>
          <w:sz w:val="28"/>
          <w:szCs w:val="28"/>
        </w:rPr>
        <w:t xml:space="preserve">до прибытия пожарно-спасательных подразделений обеспечивается силами личного состава добровольного пожарного формирования </w:t>
      </w:r>
      <w:r>
        <w:rPr>
          <w:rStyle w:val="msonormal0"/>
          <w:color w:val="000000"/>
          <w:sz w:val="28"/>
          <w:szCs w:val="28"/>
        </w:rPr>
        <w:t xml:space="preserve"> с использованием техники и первичных средств пожаротушения, имеющихся в его распоряжении.</w:t>
      </w:r>
    </w:p>
    <w:p w:rsidR="0061380A" w:rsidRDefault="00B05AE0">
      <w:pPr>
        <w:pStyle w:val="aa"/>
        <w:spacing w:after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Допускается привлечение д</w:t>
      </w:r>
      <w:r>
        <w:rPr>
          <w:color w:val="000000"/>
          <w:sz w:val="28"/>
          <w:szCs w:val="28"/>
        </w:rPr>
        <w:t>ля локализации пожара жителей сельских поселений, если это не связано с угрозой жизни и здоровью граждан.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5.4. Медицинская помощь п</w:t>
      </w:r>
      <w:r>
        <w:rPr>
          <w:rStyle w:val="msonormal0"/>
          <w:color w:val="000000"/>
          <w:sz w:val="28"/>
          <w:szCs w:val="28"/>
        </w:rPr>
        <w:t>острадавшим при пожаре и его локализации оказывается</w:t>
      </w:r>
      <w:r w:rsidR="00463A9C">
        <w:rPr>
          <w:rStyle w:val="msonormal0"/>
          <w:color w:val="000000"/>
          <w:sz w:val="28"/>
          <w:szCs w:val="28"/>
        </w:rPr>
        <w:t xml:space="preserve"> в </w:t>
      </w:r>
      <w:proofErr w:type="spellStart"/>
      <w:r w:rsidR="00463A9C">
        <w:rPr>
          <w:rStyle w:val="msonormal0"/>
          <w:color w:val="000000"/>
          <w:sz w:val="28"/>
          <w:szCs w:val="28"/>
        </w:rPr>
        <w:t>Износковской</w:t>
      </w:r>
      <w:proofErr w:type="spellEnd"/>
      <w:r w:rsidR="00463A9C">
        <w:rPr>
          <w:rStyle w:val="msonormal0"/>
          <w:color w:val="000000"/>
          <w:sz w:val="28"/>
          <w:szCs w:val="28"/>
        </w:rPr>
        <w:t xml:space="preserve"> участковой больнице</w:t>
      </w:r>
      <w:r>
        <w:rPr>
          <w:rStyle w:val="msonormal0"/>
          <w:color w:val="000000"/>
          <w:sz w:val="28"/>
          <w:szCs w:val="28"/>
        </w:rPr>
        <w:t>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5.5. Руководство локализацией пожара до прибытия подразделения </w:t>
      </w:r>
      <w:r>
        <w:rPr>
          <w:rStyle w:val="msonormal0"/>
          <w:color w:val="00000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</w:t>
      </w:r>
      <w:r>
        <w:rPr>
          <w:rStyle w:val="msonormal0"/>
          <w:color w:val="000000"/>
          <w:sz w:val="28"/>
          <w:szCs w:val="28"/>
        </w:rPr>
        <w:t>из его членов, по прибытию пожарных подразделений – руководителем пожарного расчета.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сообщает о пожаре по телефону 01, сообщение должно включать с</w:t>
      </w:r>
      <w:r>
        <w:rPr>
          <w:rStyle w:val="msonormal0"/>
          <w:color w:val="000000"/>
          <w:sz w:val="28"/>
          <w:szCs w:val="28"/>
        </w:rPr>
        <w:t>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организует локализацию пожара с применением имею</w:t>
      </w:r>
      <w:r>
        <w:rPr>
          <w:rStyle w:val="msonormal0"/>
          <w:color w:val="000000"/>
          <w:sz w:val="28"/>
          <w:szCs w:val="28"/>
        </w:rPr>
        <w:t>щихся средств;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по прибытии подразделения проти</w:t>
      </w:r>
      <w:r>
        <w:rPr>
          <w:rStyle w:val="msonormal0"/>
          <w:color w:val="000000"/>
          <w:sz w:val="28"/>
          <w:szCs w:val="28"/>
        </w:rPr>
        <w:t xml:space="preserve">вопожарной службы </w:t>
      </w:r>
      <w:r>
        <w:rPr>
          <w:rStyle w:val="msonormal0"/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Создание условий для организации на территории муниципального образования добровольной пожарной охраны, а также для участия граждан в обеспечении </w:t>
      </w:r>
      <w:r>
        <w:rPr>
          <w:sz w:val="28"/>
          <w:szCs w:val="28"/>
        </w:rPr>
        <w:t>первичных мер пожарной безопасности в иных формах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6.1. Администрацией муниципального образования </w:t>
      </w:r>
      <w:r w:rsidR="00463A9C">
        <w:rPr>
          <w:sz w:val="28"/>
          <w:szCs w:val="28"/>
        </w:rPr>
        <w:t xml:space="preserve">сельское поселение деревня </w:t>
      </w:r>
      <w:proofErr w:type="spellStart"/>
      <w:r w:rsidR="00463A9C">
        <w:rPr>
          <w:sz w:val="28"/>
          <w:szCs w:val="28"/>
        </w:rPr>
        <w:t>Ореховня</w:t>
      </w:r>
      <w:proofErr w:type="spellEnd"/>
      <w:r w:rsidR="00463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создания условий для деятельности ДПО и участия граждан в обеспечении первичных мер пожарной безопасности: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устанавливаются гарантии правов</w:t>
      </w:r>
      <w:r>
        <w:rPr>
          <w:sz w:val="28"/>
          <w:szCs w:val="28"/>
        </w:rPr>
        <w:t xml:space="preserve">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информируется население муниципального образов</w:t>
      </w:r>
      <w:r>
        <w:rPr>
          <w:sz w:val="28"/>
          <w:szCs w:val="28"/>
        </w:rPr>
        <w:t>ания о деятельности ДПО и граждан, принимающих участие в обеспечении первичных мер пожарной безопасности.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Для стимулирования граждан и организаций, активно участвующих в пропаганде и тушении пожаров, проведении аварийно-спасательных работ на территори</w:t>
      </w:r>
      <w:r>
        <w:rPr>
          <w:sz w:val="28"/>
          <w:szCs w:val="28"/>
        </w:rPr>
        <w:t xml:space="preserve">и муниципального образования, администрацией муниципального образования </w:t>
      </w:r>
      <w:r w:rsidR="00463A9C">
        <w:rPr>
          <w:sz w:val="28"/>
          <w:szCs w:val="28"/>
        </w:rPr>
        <w:t xml:space="preserve">сельское поселение деревня </w:t>
      </w:r>
      <w:proofErr w:type="spellStart"/>
      <w:r w:rsidR="00463A9C">
        <w:rPr>
          <w:sz w:val="28"/>
          <w:szCs w:val="28"/>
        </w:rPr>
        <w:t>Ореховня</w:t>
      </w:r>
      <w:proofErr w:type="spellEnd"/>
      <w:r w:rsidR="00463A9C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предоставленных полномочий применяются следующие формы поощрения</w:t>
      </w:r>
      <w:r>
        <w:rPr>
          <w:sz w:val="28"/>
          <w:szCs w:val="28"/>
        </w:rPr>
        <w:t>: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стимулирование в пределах выделенных бюджетных средств;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благодарности Главы администрации муниципального образования;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 Гл</w:t>
      </w:r>
      <w:r>
        <w:rPr>
          <w:sz w:val="28"/>
          <w:szCs w:val="28"/>
        </w:rPr>
        <w:t xml:space="preserve">авы администрации муниципального образования;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иные формы поощрений в соответствии с действующим законодательством Российской Федерации и </w:t>
      </w:r>
      <w:r w:rsidR="002F1513">
        <w:rPr>
          <w:sz w:val="28"/>
          <w:szCs w:val="28"/>
        </w:rPr>
        <w:t>Калужской</w:t>
      </w:r>
      <w:r>
        <w:rPr>
          <w:sz w:val="28"/>
          <w:szCs w:val="28"/>
        </w:rPr>
        <w:t xml:space="preserve"> области.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Членам семей работников ДПО за счет средств местного бюджета может предоставляться единов</w:t>
      </w:r>
      <w:r>
        <w:rPr>
          <w:sz w:val="28"/>
          <w:szCs w:val="28"/>
        </w:rPr>
        <w:t xml:space="preserve">ременное пособие: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территорий поселений 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>7.1. Включение мероприятий по обеспечению пожарной безопасности в планы, схемы и программы развития территорий сельских</w:t>
      </w:r>
      <w:r>
        <w:rPr>
          <w:sz w:val="28"/>
          <w:szCs w:val="28"/>
        </w:rPr>
        <w:t xml:space="preserve"> поселений осуществляется на основании: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заявок муниципальных учреждений, а также организаций, обслуживающих муниципальное имущество;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предписаний и других документов надзорных органов;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муниципального контроля;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Планы, </w:t>
      </w:r>
      <w:r>
        <w:rPr>
          <w:sz w:val="28"/>
          <w:szCs w:val="28"/>
        </w:rPr>
        <w:t>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В планы, схемы и программы развития территорий поселений и городских округов по обеспечению пожарной</w:t>
      </w:r>
      <w:r>
        <w:rPr>
          <w:sz w:val="28"/>
          <w:szCs w:val="28"/>
        </w:rPr>
        <w:t xml:space="preserve"> безопасности включаются вопросы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rStyle w:val="msonormal0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</w:t>
      </w:r>
      <w:r>
        <w:rPr>
          <w:rStyle w:val="msonormal0"/>
          <w:sz w:val="28"/>
          <w:szCs w:val="28"/>
        </w:rPr>
        <w:t>ствами защиты и пожаротушения;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 xml:space="preserve"> - по </w:t>
      </w:r>
      <w:r>
        <w:rPr>
          <w:sz w:val="28"/>
        </w:rPr>
        <w:t>содержанию дорог местного значения, мостов и иных транспортных сооружений и обеспечен</w:t>
      </w:r>
      <w:r>
        <w:rPr>
          <w:sz w:val="28"/>
        </w:rPr>
        <w:t>ию беспрепятственного проезда пожарной техники к месту пожара</w:t>
      </w:r>
      <w:r>
        <w:rPr>
          <w:rStyle w:val="msonormal0"/>
          <w:sz w:val="28"/>
          <w:szCs w:val="28"/>
        </w:rPr>
        <w:t>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 организации обучения населения мерам пожарной безопасности;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sz w:val="28"/>
          <w:szCs w:val="28"/>
        </w:rPr>
      </w:pPr>
      <w:proofErr w:type="gramStart"/>
      <w:r>
        <w:rPr>
          <w:rStyle w:val="msonormal0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</w:t>
      </w:r>
      <w:r>
        <w:rPr>
          <w:rStyle w:val="msonormal0"/>
          <w:sz w:val="28"/>
          <w:szCs w:val="28"/>
        </w:rPr>
        <w:t>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rStyle w:val="msonormal0"/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F1513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населения о мерах пожарной безопас</w:t>
      </w:r>
      <w:r>
        <w:rPr>
          <w:sz w:val="28"/>
          <w:szCs w:val="28"/>
        </w:rPr>
        <w:t>ности, в том числе посредством организации и проведения собраний населения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F1513">
        <w:rPr>
          <w:sz w:val="28"/>
          <w:szCs w:val="28"/>
        </w:rPr>
        <w:t>1</w:t>
      </w:r>
      <w:r>
        <w:rPr>
          <w:sz w:val="28"/>
          <w:szCs w:val="28"/>
        </w:rPr>
        <w:t>. Противопожарная пропаганда осуществляется через средства массов</w:t>
      </w:r>
      <w:r>
        <w:rPr>
          <w:sz w:val="28"/>
          <w:szCs w:val="28"/>
        </w:rPr>
        <w:t>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</w:t>
      </w:r>
      <w:r>
        <w:rPr>
          <w:sz w:val="28"/>
          <w:szCs w:val="28"/>
        </w:rPr>
        <w:t>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</w:t>
      </w:r>
      <w:r>
        <w:rPr>
          <w:sz w:val="28"/>
          <w:szCs w:val="28"/>
        </w:rPr>
        <w:t>асности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муниципального образования </w:t>
      </w:r>
      <w:r w:rsidR="002F1513">
        <w:rPr>
          <w:sz w:val="28"/>
          <w:szCs w:val="28"/>
        </w:rPr>
        <w:t xml:space="preserve">сельское поселение деревня </w:t>
      </w:r>
      <w:proofErr w:type="spellStart"/>
      <w:r w:rsidR="002F1513">
        <w:rPr>
          <w:sz w:val="28"/>
          <w:szCs w:val="28"/>
        </w:rPr>
        <w:t>Ореховня</w:t>
      </w:r>
      <w:proofErr w:type="spellEnd"/>
      <w:proofErr w:type="gramStart"/>
      <w:r w:rsidR="002F151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установленным муниципал</w:t>
      </w:r>
      <w:r>
        <w:rPr>
          <w:sz w:val="28"/>
          <w:szCs w:val="28"/>
        </w:rPr>
        <w:t>ьным правовым актом администр</w:t>
      </w:r>
      <w:r w:rsidR="002F1513">
        <w:rPr>
          <w:sz w:val="28"/>
          <w:szCs w:val="28"/>
        </w:rPr>
        <w:t>ации муниципального образования</w:t>
      </w:r>
      <w:r w:rsidR="002F1513" w:rsidRPr="002F1513">
        <w:rPr>
          <w:sz w:val="28"/>
          <w:szCs w:val="28"/>
        </w:rPr>
        <w:t xml:space="preserve"> </w:t>
      </w:r>
      <w:r w:rsidR="002F1513">
        <w:rPr>
          <w:sz w:val="28"/>
          <w:szCs w:val="28"/>
        </w:rPr>
        <w:t xml:space="preserve">сельское поселение деревня </w:t>
      </w:r>
      <w:proofErr w:type="spellStart"/>
      <w:r w:rsidR="002F1513">
        <w:rPr>
          <w:sz w:val="28"/>
          <w:szCs w:val="28"/>
        </w:rPr>
        <w:t>Ореховня</w:t>
      </w:r>
      <w:proofErr w:type="spellEnd"/>
      <w:r w:rsidR="002F1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9.2. Особый противопожарный режим в границах муниципального образования устанавливает глава муниципального образования </w:t>
      </w:r>
      <w:r w:rsidR="002F1513">
        <w:rPr>
          <w:sz w:val="28"/>
          <w:szCs w:val="28"/>
        </w:rPr>
        <w:t xml:space="preserve">сельское поселение деревня </w:t>
      </w:r>
      <w:proofErr w:type="spellStart"/>
      <w:r w:rsidR="002F1513">
        <w:rPr>
          <w:sz w:val="28"/>
          <w:szCs w:val="28"/>
        </w:rPr>
        <w:t>Ореховня</w:t>
      </w:r>
      <w:proofErr w:type="spellEnd"/>
      <w:proofErr w:type="gramStart"/>
      <w:r w:rsidR="002F1513">
        <w:rPr>
          <w:sz w:val="28"/>
          <w:szCs w:val="28"/>
        </w:rPr>
        <w:t xml:space="preserve"> .</w:t>
      </w:r>
      <w:proofErr w:type="gramEnd"/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</w:pPr>
      <w:r>
        <w:rPr>
          <w:sz w:val="28"/>
          <w:szCs w:val="28"/>
        </w:rPr>
        <w:t>10. Организационно правовое обеспечение п</w:t>
      </w:r>
      <w:r>
        <w:rPr>
          <w:sz w:val="28"/>
          <w:szCs w:val="28"/>
        </w:rPr>
        <w:t>ервичных мер пожарной безопасности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10.1. Администрацией муниципального образования </w:t>
      </w:r>
      <w:r w:rsidR="002F1513">
        <w:rPr>
          <w:sz w:val="28"/>
          <w:szCs w:val="28"/>
        </w:rPr>
        <w:t xml:space="preserve">сельское поселение деревня </w:t>
      </w:r>
      <w:proofErr w:type="spellStart"/>
      <w:r w:rsidR="002F1513">
        <w:rPr>
          <w:sz w:val="28"/>
          <w:szCs w:val="28"/>
        </w:rPr>
        <w:t>Ореховня</w:t>
      </w:r>
      <w:proofErr w:type="spellEnd"/>
      <w:r w:rsidR="002F1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</w:t>
      </w:r>
      <w:r>
        <w:rPr>
          <w:sz w:val="28"/>
          <w:szCs w:val="28"/>
        </w:rPr>
        <w:t xml:space="preserve"> положений, установленных соответствующими федеральными законами, законами и иными нормативными правовыми актами </w:t>
      </w:r>
      <w:r w:rsidR="002F1513">
        <w:rPr>
          <w:sz w:val="28"/>
          <w:szCs w:val="28"/>
        </w:rPr>
        <w:t>Калужской</w:t>
      </w:r>
      <w:r>
        <w:rPr>
          <w:sz w:val="28"/>
          <w:szCs w:val="28"/>
        </w:rPr>
        <w:t xml:space="preserve"> области. 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10.2. </w:t>
      </w:r>
      <w:proofErr w:type="gramStart"/>
      <w:r>
        <w:rPr>
          <w:sz w:val="28"/>
          <w:szCs w:val="28"/>
        </w:rPr>
        <w:t xml:space="preserve">Администрация муниципального образования </w:t>
      </w:r>
      <w:r w:rsidR="002F1513">
        <w:rPr>
          <w:sz w:val="28"/>
          <w:szCs w:val="28"/>
        </w:rPr>
        <w:t xml:space="preserve">сельское поселение деревня </w:t>
      </w:r>
      <w:proofErr w:type="spellStart"/>
      <w:r w:rsidR="002F1513">
        <w:rPr>
          <w:sz w:val="28"/>
          <w:szCs w:val="28"/>
        </w:rPr>
        <w:t>Ореховня</w:t>
      </w:r>
      <w:proofErr w:type="spellEnd"/>
      <w:r w:rsidR="002F1513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разрабатывать и утверждать в пределах своей компете</w:t>
      </w:r>
      <w:r>
        <w:rPr>
          <w:sz w:val="28"/>
          <w:szCs w:val="28"/>
        </w:rPr>
        <w:t xml:space="preserve">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2F1513">
        <w:rPr>
          <w:sz w:val="28"/>
          <w:szCs w:val="28"/>
        </w:rPr>
        <w:t>Калужской</w:t>
      </w:r>
      <w:r>
        <w:rPr>
          <w:sz w:val="28"/>
          <w:szCs w:val="28"/>
        </w:rPr>
        <w:t xml:space="preserve"> области. </w:t>
      </w:r>
      <w:proofErr w:type="gramEnd"/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10.3. Муниципальные правовые акты по обеспечению первичных мер пожарной безопасности, принятые Администрацией муниципального образования </w:t>
      </w:r>
      <w:r w:rsidR="002F1513">
        <w:rPr>
          <w:sz w:val="28"/>
          <w:szCs w:val="28"/>
        </w:rPr>
        <w:t xml:space="preserve">сельское поселение деревня </w:t>
      </w:r>
      <w:proofErr w:type="spellStart"/>
      <w:r w:rsidR="002F1513">
        <w:rPr>
          <w:sz w:val="28"/>
          <w:szCs w:val="28"/>
        </w:rPr>
        <w:t>Ореховня</w:t>
      </w:r>
      <w:proofErr w:type="spellEnd"/>
      <w:r w:rsidR="002F1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 обязательному исполнению на всей территории муниципального образования. 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jc w:val="center"/>
      </w:pPr>
      <w:r>
        <w:rPr>
          <w:sz w:val="28"/>
          <w:szCs w:val="28"/>
        </w:rPr>
        <w:t>11. Финансовое обеспечение</w:t>
      </w:r>
    </w:p>
    <w:p w:rsidR="0061380A" w:rsidRDefault="0061380A">
      <w:pPr>
        <w:pStyle w:val="a7"/>
        <w:tabs>
          <w:tab w:val="left" w:pos="0"/>
        </w:tabs>
        <w:spacing w:before="0" w:after="0"/>
        <w:ind w:firstLine="709"/>
        <w:jc w:val="center"/>
        <w:rPr>
          <w:sz w:val="28"/>
          <w:szCs w:val="28"/>
        </w:rPr>
      </w:pP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>
        <w:rPr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</w:t>
      </w:r>
      <w:r>
        <w:rPr>
          <w:spacing w:val="1"/>
          <w:sz w:val="28"/>
          <w:szCs w:val="28"/>
          <w:shd w:val="clear" w:color="auto" w:fill="FFFFFF"/>
        </w:rPr>
        <w:t>рещённых законодательством Российской Федерации источников</w:t>
      </w:r>
      <w:r>
        <w:rPr>
          <w:sz w:val="28"/>
          <w:szCs w:val="28"/>
        </w:rPr>
        <w:t>.</w:t>
      </w:r>
    </w:p>
    <w:p w:rsidR="0061380A" w:rsidRDefault="00B05AE0">
      <w:pPr>
        <w:pStyle w:val="a7"/>
        <w:tabs>
          <w:tab w:val="left" w:pos="0"/>
        </w:tabs>
        <w:spacing w:before="0" w:after="0"/>
        <w:ind w:firstLine="709"/>
        <w:jc w:val="both"/>
      </w:pPr>
      <w:r>
        <w:rPr>
          <w:sz w:val="28"/>
          <w:szCs w:val="28"/>
        </w:rPr>
        <w:t>11.</w:t>
      </w:r>
      <w:r w:rsidR="002F1513">
        <w:rPr>
          <w:sz w:val="28"/>
          <w:szCs w:val="28"/>
        </w:rPr>
        <w:t>2</w:t>
      </w:r>
      <w:r>
        <w:rPr>
          <w:sz w:val="28"/>
          <w:szCs w:val="28"/>
        </w:rPr>
        <w:t xml:space="preserve">. Финансовое обеспечение мероприятий по обеспечению требований пожарной безопасности на объектах муниципальной собственности, переданных в аренду, </w:t>
      </w:r>
      <w:r>
        <w:rPr>
          <w:sz w:val="28"/>
          <w:szCs w:val="28"/>
        </w:rPr>
        <w:t>оперативное управление или безвозмездное пользование осуществляется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 (учреждений, организаций), если иное не предусмотрено соответствующим договором.</w:t>
      </w:r>
    </w:p>
    <w:sectPr w:rsidR="0061380A" w:rsidSect="0061380A">
      <w:footerReference w:type="default" r:id="rId7"/>
      <w:pgSz w:w="11906" w:h="16838"/>
      <w:pgMar w:top="1021" w:right="567" w:bottom="102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E0" w:rsidRDefault="00B05AE0" w:rsidP="002F1513">
      <w:r>
        <w:separator/>
      </w:r>
    </w:p>
  </w:endnote>
  <w:endnote w:type="continuationSeparator" w:id="0">
    <w:p w:rsidR="00B05AE0" w:rsidRDefault="00B05AE0" w:rsidP="002F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524"/>
      <w:docPartObj>
        <w:docPartGallery w:val="Page Numbers (Bottom of Page)"/>
        <w:docPartUnique/>
      </w:docPartObj>
    </w:sdtPr>
    <w:sdtContent>
      <w:p w:rsidR="002F1513" w:rsidRDefault="002F1513">
        <w:pPr>
          <w:pStyle w:val="ad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F1513" w:rsidRDefault="002F15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E0" w:rsidRDefault="00B05AE0" w:rsidP="002F1513">
      <w:r>
        <w:separator/>
      </w:r>
    </w:p>
  </w:footnote>
  <w:footnote w:type="continuationSeparator" w:id="0">
    <w:p w:rsidR="00B05AE0" w:rsidRDefault="00B05AE0" w:rsidP="002F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860"/>
    <w:multiLevelType w:val="multilevel"/>
    <w:tmpl w:val="C602BC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80A"/>
    <w:rsid w:val="002F1513"/>
    <w:rsid w:val="00463A9C"/>
    <w:rsid w:val="004F6562"/>
    <w:rsid w:val="0061380A"/>
    <w:rsid w:val="009937BD"/>
    <w:rsid w:val="00B0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A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1380A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customStyle="1" w:styleId="WW8Num1z0">
    <w:name w:val="WW8Num1z0"/>
    <w:qFormat/>
    <w:rsid w:val="0061380A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61380A"/>
    <w:rPr>
      <w:rFonts w:ascii="Courier New" w:hAnsi="Courier New" w:cs="Courier New"/>
    </w:rPr>
  </w:style>
  <w:style w:type="character" w:customStyle="1" w:styleId="WW8Num1z2">
    <w:name w:val="WW8Num1z2"/>
    <w:qFormat/>
    <w:rsid w:val="0061380A"/>
    <w:rPr>
      <w:rFonts w:ascii="Wingdings" w:hAnsi="Wingdings" w:cs="Wingdings"/>
    </w:rPr>
  </w:style>
  <w:style w:type="character" w:customStyle="1" w:styleId="WW8Num1z3">
    <w:name w:val="WW8Num1z3"/>
    <w:qFormat/>
    <w:rsid w:val="0061380A"/>
    <w:rPr>
      <w:rFonts w:ascii="Symbol" w:hAnsi="Symbol" w:cs="Symbol"/>
    </w:rPr>
  </w:style>
  <w:style w:type="character" w:customStyle="1" w:styleId="1">
    <w:name w:val="Заголовок 1 Знак"/>
    <w:qFormat/>
    <w:rsid w:val="0061380A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InternetLink">
    <w:name w:val="Internet Link"/>
    <w:rsid w:val="0061380A"/>
    <w:rPr>
      <w:strike w:val="0"/>
      <w:dstrike w:val="0"/>
      <w:color w:val="3272C0"/>
      <w:u w:val="none"/>
      <w:shd w:val="clear" w:color="auto" w:fill="auto"/>
    </w:rPr>
  </w:style>
  <w:style w:type="character" w:customStyle="1" w:styleId="a3">
    <w:name w:val="Текст выноски Знак"/>
    <w:qFormat/>
    <w:rsid w:val="0061380A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qFormat/>
    <w:rsid w:val="0061380A"/>
  </w:style>
  <w:style w:type="character" w:customStyle="1" w:styleId="msonormal0">
    <w:name w:val="msonormal"/>
    <w:basedOn w:val="a0"/>
    <w:qFormat/>
    <w:rsid w:val="0061380A"/>
  </w:style>
  <w:style w:type="character" w:customStyle="1" w:styleId="a4">
    <w:name w:val="Основной текст с отступом Знак"/>
    <w:basedOn w:val="a0"/>
    <w:qFormat/>
    <w:rsid w:val="0061380A"/>
    <w:rPr>
      <w:sz w:val="24"/>
      <w:szCs w:val="24"/>
    </w:rPr>
  </w:style>
  <w:style w:type="paragraph" w:customStyle="1" w:styleId="Heading">
    <w:name w:val="Heading"/>
    <w:basedOn w:val="a"/>
    <w:next w:val="a5"/>
    <w:qFormat/>
    <w:rsid w:val="0061380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61380A"/>
    <w:pPr>
      <w:jc w:val="both"/>
    </w:pPr>
  </w:style>
  <w:style w:type="paragraph" w:styleId="a6">
    <w:name w:val="List"/>
    <w:basedOn w:val="a5"/>
    <w:rsid w:val="0061380A"/>
    <w:rPr>
      <w:rFonts w:eastAsia="DejaVu Sans"/>
    </w:rPr>
  </w:style>
  <w:style w:type="paragraph" w:customStyle="1" w:styleId="Caption">
    <w:name w:val="Caption"/>
    <w:basedOn w:val="a"/>
    <w:qFormat/>
    <w:rsid w:val="0061380A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61380A"/>
    <w:pPr>
      <w:suppressLineNumbers/>
    </w:pPr>
    <w:rPr>
      <w:rFonts w:eastAsia="DejaVu Sans"/>
    </w:rPr>
  </w:style>
  <w:style w:type="paragraph" w:styleId="a7">
    <w:name w:val="Normal (Web)"/>
    <w:basedOn w:val="a"/>
    <w:qFormat/>
    <w:rsid w:val="0061380A"/>
    <w:pPr>
      <w:spacing w:before="280" w:after="280"/>
    </w:pPr>
  </w:style>
  <w:style w:type="paragraph" w:customStyle="1" w:styleId="ConsPlusNormal">
    <w:name w:val="ConsPlusNormal"/>
    <w:qFormat/>
    <w:rsid w:val="0061380A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61380A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8">
    <w:name w:val="Block Text"/>
    <w:basedOn w:val="a"/>
    <w:qFormat/>
    <w:rsid w:val="0061380A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qFormat/>
    <w:rsid w:val="00613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qFormat/>
    <w:rsid w:val="0061380A"/>
    <w:rPr>
      <w:rFonts w:ascii="Segoe UI" w:hAnsi="Segoe UI" w:cs="Segoe UI"/>
      <w:sz w:val="18"/>
      <w:szCs w:val="18"/>
      <w:lang w:val="en-US"/>
    </w:rPr>
  </w:style>
  <w:style w:type="paragraph" w:styleId="aa">
    <w:name w:val="Body Text Indent"/>
    <w:basedOn w:val="a"/>
    <w:rsid w:val="0061380A"/>
    <w:pPr>
      <w:spacing w:after="120"/>
      <w:ind w:left="283"/>
    </w:pPr>
  </w:style>
  <w:style w:type="numbering" w:customStyle="1" w:styleId="WW8Num1">
    <w:name w:val="WW8Num1"/>
    <w:qFormat/>
    <w:rsid w:val="0061380A"/>
  </w:style>
  <w:style w:type="paragraph" w:styleId="ab">
    <w:name w:val="header"/>
    <w:basedOn w:val="a"/>
    <w:link w:val="ac"/>
    <w:uiPriority w:val="99"/>
    <w:semiHidden/>
    <w:unhideWhenUsed/>
    <w:rsid w:val="002F15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1513"/>
    <w:rPr>
      <w:rFonts w:eastAsia="Times New Roman" w:cs="Times New Roman"/>
      <w:sz w:val="24"/>
      <w:lang w:val="ru-RU" w:bidi="ar-SA"/>
    </w:rPr>
  </w:style>
  <w:style w:type="paragraph" w:styleId="ad">
    <w:name w:val="footer"/>
    <w:basedOn w:val="a"/>
    <w:link w:val="ae"/>
    <w:uiPriority w:val="99"/>
    <w:unhideWhenUsed/>
    <w:rsid w:val="002F1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1513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ОБРАЗОВАНИЯ</vt:lpstr>
    </vt:vector>
  </TitlesOfParts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ОБРАЗОВАНИЯ</dc:title>
  <dc:creator>Urist3</dc:creator>
  <cp:lastModifiedBy>User</cp:lastModifiedBy>
  <cp:revision>2</cp:revision>
  <cp:lastPrinted>2021-03-02T09:16:00Z</cp:lastPrinted>
  <dcterms:created xsi:type="dcterms:W3CDTF">2021-03-02T09:33:00Z</dcterms:created>
  <dcterms:modified xsi:type="dcterms:W3CDTF">2021-03-02T09:33:00Z</dcterms:modified>
  <dc:language>en-US</dc:language>
</cp:coreProperties>
</file>