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89" w:rsidRPr="006D6B80" w:rsidRDefault="00604789" w:rsidP="006D6B80">
      <w:pPr>
        <w:shd w:val="clear" w:color="auto" w:fill="FFFFFF"/>
        <w:spacing w:after="0"/>
        <w:ind w:right="173"/>
        <w:jc w:val="center"/>
        <w:rPr>
          <w:rFonts w:ascii="Times New Roman" w:hAnsi="Times New Roman" w:cs="Times New Roman"/>
          <w:b/>
          <w:color w:val="323232"/>
          <w:spacing w:val="2"/>
          <w:sz w:val="28"/>
          <w:szCs w:val="28"/>
        </w:rPr>
      </w:pPr>
      <w:r w:rsidRPr="006D6B80">
        <w:rPr>
          <w:rFonts w:ascii="Times New Roman" w:hAnsi="Times New Roman" w:cs="Times New Roman"/>
          <w:b/>
          <w:color w:val="323232"/>
          <w:spacing w:val="2"/>
          <w:sz w:val="28"/>
          <w:szCs w:val="28"/>
        </w:rPr>
        <w:t>Р</w:t>
      </w:r>
      <w:r w:rsidR="006D6B80">
        <w:rPr>
          <w:rFonts w:ascii="Times New Roman" w:hAnsi="Times New Roman" w:cs="Times New Roman"/>
          <w:b/>
          <w:color w:val="323232"/>
          <w:spacing w:val="2"/>
          <w:sz w:val="28"/>
          <w:szCs w:val="28"/>
        </w:rPr>
        <w:t>ОССИЙСКАЯ ФЕДЕРАЦИЯ</w:t>
      </w:r>
    </w:p>
    <w:p w:rsidR="00604789" w:rsidRPr="006D6B80" w:rsidRDefault="00604789" w:rsidP="00604789">
      <w:pPr>
        <w:shd w:val="clear" w:color="auto" w:fill="FFFFFF"/>
        <w:spacing w:after="0"/>
        <w:ind w:right="173"/>
        <w:jc w:val="center"/>
        <w:rPr>
          <w:rFonts w:ascii="Times New Roman" w:hAnsi="Times New Roman" w:cs="Times New Roman"/>
          <w:b/>
          <w:color w:val="323232"/>
          <w:spacing w:val="2"/>
          <w:sz w:val="28"/>
          <w:szCs w:val="28"/>
        </w:rPr>
      </w:pPr>
      <w:r w:rsidRPr="006D6B80">
        <w:rPr>
          <w:rFonts w:ascii="Times New Roman" w:hAnsi="Times New Roman" w:cs="Times New Roman"/>
          <w:b/>
          <w:color w:val="323232"/>
          <w:spacing w:val="2"/>
          <w:sz w:val="28"/>
          <w:szCs w:val="28"/>
        </w:rPr>
        <w:t>К</w:t>
      </w:r>
      <w:r w:rsidR="006D6B80">
        <w:rPr>
          <w:rFonts w:ascii="Times New Roman" w:hAnsi="Times New Roman" w:cs="Times New Roman"/>
          <w:b/>
          <w:color w:val="323232"/>
          <w:spacing w:val="2"/>
          <w:sz w:val="28"/>
          <w:szCs w:val="28"/>
        </w:rPr>
        <w:t>АЛУЖСКАЯ ОБЛАСТЬ</w:t>
      </w:r>
    </w:p>
    <w:p w:rsidR="00604789" w:rsidRPr="006D6B80" w:rsidRDefault="00604789" w:rsidP="00604789">
      <w:pPr>
        <w:shd w:val="clear" w:color="auto" w:fill="FFFFFF"/>
        <w:spacing w:after="0"/>
        <w:ind w:right="173"/>
        <w:jc w:val="center"/>
        <w:rPr>
          <w:rFonts w:ascii="Times New Roman" w:hAnsi="Times New Roman" w:cs="Times New Roman"/>
          <w:b/>
          <w:color w:val="323232"/>
          <w:spacing w:val="2"/>
          <w:sz w:val="28"/>
          <w:szCs w:val="28"/>
        </w:rPr>
      </w:pPr>
      <w:r w:rsidRPr="006D6B80">
        <w:rPr>
          <w:rFonts w:ascii="Times New Roman" w:hAnsi="Times New Roman" w:cs="Times New Roman"/>
          <w:b/>
          <w:color w:val="323232"/>
          <w:spacing w:val="2"/>
          <w:sz w:val="28"/>
          <w:szCs w:val="28"/>
        </w:rPr>
        <w:t>С</w:t>
      </w:r>
      <w:r w:rsidR="006D6B80">
        <w:rPr>
          <w:rFonts w:ascii="Times New Roman" w:hAnsi="Times New Roman" w:cs="Times New Roman"/>
          <w:b/>
          <w:color w:val="323232"/>
          <w:spacing w:val="2"/>
          <w:sz w:val="28"/>
          <w:szCs w:val="28"/>
        </w:rPr>
        <w:t>ЕЛЬСКАЯ ДУМА</w:t>
      </w:r>
    </w:p>
    <w:p w:rsidR="00604789" w:rsidRPr="006D6B80" w:rsidRDefault="00604789" w:rsidP="00604789">
      <w:pPr>
        <w:shd w:val="clear" w:color="auto" w:fill="FFFFFF"/>
        <w:spacing w:after="0"/>
        <w:ind w:right="173"/>
        <w:jc w:val="center"/>
        <w:rPr>
          <w:rFonts w:ascii="Times New Roman" w:hAnsi="Times New Roman" w:cs="Times New Roman"/>
          <w:b/>
          <w:color w:val="323232"/>
          <w:spacing w:val="2"/>
          <w:sz w:val="28"/>
          <w:szCs w:val="28"/>
        </w:rPr>
      </w:pPr>
      <w:r w:rsidRPr="006D6B80">
        <w:rPr>
          <w:rFonts w:ascii="Times New Roman" w:hAnsi="Times New Roman" w:cs="Times New Roman"/>
          <w:b/>
          <w:color w:val="323232"/>
          <w:spacing w:val="2"/>
          <w:sz w:val="28"/>
          <w:szCs w:val="28"/>
        </w:rPr>
        <w:t>М</w:t>
      </w:r>
      <w:r w:rsidR="006D6B80">
        <w:rPr>
          <w:rFonts w:ascii="Times New Roman" w:hAnsi="Times New Roman" w:cs="Times New Roman"/>
          <w:b/>
          <w:color w:val="323232"/>
          <w:spacing w:val="2"/>
          <w:sz w:val="28"/>
          <w:szCs w:val="28"/>
        </w:rPr>
        <w:t>УНИЦИПАЛЬНОГО ОБРАЗОВАНИЯ</w:t>
      </w:r>
    </w:p>
    <w:p w:rsidR="00604789" w:rsidRPr="006D6B80" w:rsidRDefault="006D6B80" w:rsidP="00604789">
      <w:pPr>
        <w:shd w:val="clear" w:color="auto" w:fill="FFFFFF"/>
        <w:spacing w:after="0"/>
        <w:ind w:right="173"/>
        <w:jc w:val="center"/>
        <w:rPr>
          <w:rFonts w:ascii="Times New Roman" w:hAnsi="Times New Roman" w:cs="Times New Roman"/>
          <w:b/>
          <w:color w:val="323232"/>
          <w:spacing w:val="2"/>
          <w:sz w:val="28"/>
          <w:szCs w:val="28"/>
        </w:rPr>
      </w:pPr>
      <w:r>
        <w:rPr>
          <w:rFonts w:ascii="Times New Roman" w:hAnsi="Times New Roman" w:cs="Times New Roman"/>
          <w:b/>
          <w:color w:val="323232"/>
          <w:spacing w:val="2"/>
          <w:sz w:val="28"/>
          <w:szCs w:val="28"/>
        </w:rPr>
        <w:t>СЕЛЬСКОЕ ПОСЕЛЕНИЕ</w:t>
      </w:r>
    </w:p>
    <w:p w:rsidR="00604789" w:rsidRPr="006D6B80" w:rsidRDefault="006D6B80" w:rsidP="006D6B80">
      <w:pPr>
        <w:pStyle w:val="11"/>
        <w:spacing w:before="0" w:after="0"/>
        <w:jc w:val="center"/>
        <w:rPr>
          <w:b/>
          <w:color w:val="323232"/>
          <w:spacing w:val="2"/>
          <w:sz w:val="28"/>
          <w:szCs w:val="28"/>
        </w:rPr>
      </w:pPr>
      <w:r>
        <w:rPr>
          <w:b/>
          <w:color w:val="323232"/>
          <w:spacing w:val="2"/>
          <w:sz w:val="28"/>
          <w:szCs w:val="28"/>
        </w:rPr>
        <w:t>ДЕРЕВНЯ ОРЕХОВНЯ</w:t>
      </w:r>
    </w:p>
    <w:p w:rsidR="00604789" w:rsidRPr="006D6B80" w:rsidRDefault="00604789" w:rsidP="00604789">
      <w:pPr>
        <w:pStyle w:val="11"/>
        <w:spacing w:before="0" w:after="0"/>
        <w:rPr>
          <w:b/>
          <w:color w:val="323232"/>
          <w:spacing w:val="2"/>
          <w:sz w:val="28"/>
          <w:szCs w:val="28"/>
        </w:rPr>
      </w:pPr>
    </w:p>
    <w:p w:rsidR="00604789" w:rsidRDefault="00604789" w:rsidP="00604789">
      <w:pPr>
        <w:pStyle w:val="11"/>
        <w:spacing w:before="0" w:after="0"/>
        <w:ind w:firstLine="720"/>
        <w:jc w:val="center"/>
        <w:rPr>
          <w:sz w:val="28"/>
          <w:szCs w:val="28"/>
        </w:rPr>
      </w:pPr>
    </w:p>
    <w:p w:rsidR="00604789" w:rsidRDefault="006D6B80" w:rsidP="006D6B80">
      <w:pPr>
        <w:pStyle w:val="11"/>
        <w:spacing w:before="0" w:after="0"/>
        <w:rPr>
          <w:b/>
          <w:bCs/>
        </w:rPr>
      </w:pPr>
      <w:r>
        <w:rPr>
          <w:b/>
          <w:bCs/>
        </w:rPr>
        <w:t xml:space="preserve">                                                                  </w:t>
      </w:r>
      <w:r w:rsidR="00604789">
        <w:rPr>
          <w:b/>
          <w:bCs/>
        </w:rPr>
        <w:t>РЕШЕНИЕ</w:t>
      </w:r>
    </w:p>
    <w:p w:rsidR="00303252" w:rsidRDefault="00303252" w:rsidP="00604789">
      <w:pPr>
        <w:pStyle w:val="11"/>
        <w:spacing w:before="0" w:after="0"/>
        <w:ind w:firstLine="720"/>
        <w:jc w:val="center"/>
      </w:pPr>
    </w:p>
    <w:p w:rsidR="00604789" w:rsidRDefault="00604789" w:rsidP="00303252">
      <w:pPr>
        <w:pStyle w:val="11"/>
        <w:spacing w:before="0" w:after="0"/>
        <w:jc w:val="both"/>
      </w:pPr>
      <w:r>
        <w:t>от 2</w:t>
      </w:r>
      <w:r w:rsidR="006D6B80">
        <w:t>5</w:t>
      </w:r>
      <w:r>
        <w:t>.03. 2020</w:t>
      </w:r>
      <w:r w:rsidR="006D6B80">
        <w:t xml:space="preserve"> </w:t>
      </w:r>
      <w:r>
        <w:t>г</w:t>
      </w:r>
      <w:r w:rsidR="006D6B80">
        <w:t>.</w:t>
      </w:r>
      <w:r>
        <w:t xml:space="preserve">                                 </w:t>
      </w:r>
      <w:r w:rsidR="00303252">
        <w:t xml:space="preserve">   д</w:t>
      </w:r>
      <w:r w:rsidR="006D6B80">
        <w:t xml:space="preserve">. </w:t>
      </w:r>
      <w:proofErr w:type="spellStart"/>
      <w:r w:rsidR="006D6B80">
        <w:t>Ореховня</w:t>
      </w:r>
      <w:proofErr w:type="spellEnd"/>
      <w:r w:rsidR="006D6B80">
        <w:t xml:space="preserve"> </w:t>
      </w:r>
      <w:r>
        <w:t xml:space="preserve">                                       № 1</w:t>
      </w:r>
      <w:r w:rsidR="006D6B80">
        <w:t>67</w:t>
      </w:r>
    </w:p>
    <w:p w:rsidR="00604789" w:rsidRDefault="00604789" w:rsidP="00604789">
      <w:pPr>
        <w:pStyle w:val="11"/>
        <w:spacing w:before="0" w:after="0"/>
        <w:ind w:firstLine="720"/>
        <w:jc w:val="both"/>
        <w:rPr>
          <w:color w:val="FF0000"/>
        </w:rPr>
      </w:pPr>
    </w:p>
    <w:p w:rsidR="00604789" w:rsidRDefault="00604789" w:rsidP="00604789">
      <w:pPr>
        <w:pStyle w:val="11"/>
        <w:spacing w:before="0" w:after="0"/>
        <w:ind w:firstLine="720"/>
        <w:rPr>
          <w:color w:val="FF0000"/>
        </w:rPr>
      </w:pPr>
    </w:p>
    <w:p w:rsidR="00604789" w:rsidRDefault="00604789" w:rsidP="006047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сельской Думы № </w:t>
      </w:r>
      <w:r w:rsidR="006D6B80">
        <w:rPr>
          <w:rFonts w:ascii="Times New Roman" w:hAnsi="Times New Roman" w:cs="Times New Roman"/>
          <w:b/>
          <w:sz w:val="24"/>
          <w:szCs w:val="24"/>
        </w:rPr>
        <w:t>19</w:t>
      </w:r>
      <w:r>
        <w:rPr>
          <w:rFonts w:ascii="Times New Roman" w:hAnsi="Times New Roman" w:cs="Times New Roman"/>
          <w:b/>
          <w:sz w:val="24"/>
          <w:szCs w:val="24"/>
        </w:rPr>
        <w:t xml:space="preserve"> от 05.1</w:t>
      </w:r>
      <w:r w:rsidR="006D6B80">
        <w:rPr>
          <w:rFonts w:ascii="Times New Roman" w:hAnsi="Times New Roman" w:cs="Times New Roman"/>
          <w:b/>
          <w:sz w:val="24"/>
          <w:szCs w:val="24"/>
        </w:rPr>
        <w:t>0</w:t>
      </w:r>
      <w:r>
        <w:rPr>
          <w:rFonts w:ascii="Times New Roman" w:hAnsi="Times New Roman" w:cs="Times New Roman"/>
          <w:b/>
          <w:sz w:val="24"/>
          <w:szCs w:val="24"/>
        </w:rPr>
        <w:t>.2007 «О бюджетном процессе в муниципальном образовании сельское поселение д</w:t>
      </w:r>
      <w:r w:rsidR="006D6B80">
        <w:rPr>
          <w:rFonts w:ascii="Times New Roman" w:hAnsi="Times New Roman" w:cs="Times New Roman"/>
          <w:b/>
          <w:sz w:val="24"/>
          <w:szCs w:val="24"/>
        </w:rPr>
        <w:t xml:space="preserve">еревня </w:t>
      </w:r>
      <w:proofErr w:type="spellStart"/>
      <w:r w:rsidR="006D6B80">
        <w:rPr>
          <w:rFonts w:ascii="Times New Roman" w:hAnsi="Times New Roman" w:cs="Times New Roman"/>
          <w:b/>
          <w:sz w:val="24"/>
          <w:szCs w:val="24"/>
        </w:rPr>
        <w:t>Ореховня</w:t>
      </w:r>
      <w:proofErr w:type="spellEnd"/>
      <w:r>
        <w:rPr>
          <w:rFonts w:ascii="Times New Roman" w:hAnsi="Times New Roman" w:cs="Times New Roman"/>
          <w:b/>
          <w:sz w:val="24"/>
          <w:szCs w:val="24"/>
        </w:rPr>
        <w:t>»</w:t>
      </w:r>
    </w:p>
    <w:p w:rsidR="00604789" w:rsidRDefault="00604789" w:rsidP="00604789">
      <w:pPr>
        <w:spacing w:after="0" w:line="240" w:lineRule="auto"/>
        <w:jc w:val="center"/>
        <w:rPr>
          <w:rFonts w:ascii="Times New Roman" w:hAnsi="Times New Roman" w:cs="Times New Roman"/>
          <w:b/>
          <w:sz w:val="28"/>
          <w:szCs w:val="28"/>
        </w:rPr>
      </w:pPr>
    </w:p>
    <w:p w:rsidR="00604789" w:rsidRDefault="00604789" w:rsidP="00604789">
      <w:pPr>
        <w:spacing w:after="0" w:line="240" w:lineRule="auto"/>
        <w:jc w:val="center"/>
      </w:pPr>
    </w:p>
    <w:p w:rsidR="00604789" w:rsidRDefault="00604789" w:rsidP="00604789">
      <w:pPr>
        <w:pStyle w:val="11"/>
        <w:spacing w:before="0" w:after="0"/>
        <w:ind w:firstLine="720"/>
        <w:jc w:val="both"/>
        <w:rPr>
          <w:b/>
          <w:bCs/>
        </w:rPr>
      </w:pPr>
      <w:r>
        <w:t xml:space="preserve">Сельская Дума </w:t>
      </w:r>
      <w:r w:rsidR="00E43380">
        <w:t xml:space="preserve">МО СП </w:t>
      </w:r>
      <w:r>
        <w:t xml:space="preserve"> д</w:t>
      </w:r>
      <w:r w:rsidR="006D6B80">
        <w:t xml:space="preserve">еревня </w:t>
      </w:r>
      <w:proofErr w:type="spellStart"/>
      <w:r w:rsidR="006D6B80">
        <w:t>Ореховня</w:t>
      </w:r>
      <w:proofErr w:type="spellEnd"/>
      <w:r>
        <w:t xml:space="preserve">, руководствуясь нормами  </w:t>
      </w:r>
      <w:r>
        <w:rPr>
          <w:rStyle w:val="hyperlink"/>
        </w:rPr>
        <w:t>Федерального закона</w:t>
      </w:r>
      <w:r>
        <w:t xml:space="preserve"> от 06.10.2003 № 131-ФЗ «Об общих принципах организации местного самоуправления в Российской Федерации»</w:t>
      </w:r>
    </w:p>
    <w:p w:rsidR="00604789" w:rsidRDefault="00604789" w:rsidP="00604789">
      <w:pPr>
        <w:pStyle w:val="11"/>
        <w:spacing w:before="0" w:after="0"/>
        <w:ind w:firstLine="720"/>
        <w:jc w:val="center"/>
        <w:rPr>
          <w:b/>
          <w:bCs/>
        </w:rPr>
      </w:pPr>
    </w:p>
    <w:p w:rsidR="00604789" w:rsidRDefault="00604789" w:rsidP="00604789">
      <w:pPr>
        <w:pStyle w:val="11"/>
        <w:spacing w:before="0" w:after="0"/>
        <w:ind w:firstLine="720"/>
        <w:jc w:val="center"/>
      </w:pPr>
      <w:r>
        <w:rPr>
          <w:b/>
          <w:bCs/>
        </w:rPr>
        <w:t>РЕШИЛА:</w:t>
      </w:r>
    </w:p>
    <w:p w:rsidR="00604789" w:rsidRDefault="00604789" w:rsidP="00604789">
      <w:pPr>
        <w:pStyle w:val="11"/>
        <w:spacing w:before="0" w:after="0"/>
        <w:ind w:firstLine="720"/>
        <w:jc w:val="center"/>
      </w:pPr>
    </w:p>
    <w:p w:rsidR="00604789" w:rsidRDefault="00604789" w:rsidP="006D6B80">
      <w:pPr>
        <w:pStyle w:val="11"/>
        <w:numPr>
          <w:ilvl w:val="0"/>
          <w:numId w:val="1"/>
        </w:numPr>
        <w:spacing w:before="0" w:after="0"/>
        <w:jc w:val="both"/>
      </w:pPr>
      <w:r>
        <w:t xml:space="preserve">В целях приведения решения </w:t>
      </w:r>
      <w:r w:rsidR="006D6B80">
        <w:t>С</w:t>
      </w:r>
      <w:r>
        <w:t xml:space="preserve">ельской Думы МО СП </w:t>
      </w:r>
      <w:r w:rsidR="006D6B80">
        <w:t xml:space="preserve">деревня </w:t>
      </w:r>
      <w:proofErr w:type="spellStart"/>
      <w:r w:rsidR="006D6B80">
        <w:t>Ореховня</w:t>
      </w:r>
      <w:proofErr w:type="spellEnd"/>
      <w:r>
        <w:t xml:space="preserve"> от 05.1</w:t>
      </w:r>
      <w:r w:rsidR="006D6B80">
        <w:t>0</w:t>
      </w:r>
      <w:r>
        <w:t xml:space="preserve">.2007 № </w:t>
      </w:r>
      <w:r w:rsidR="006D6B80">
        <w:t>19</w:t>
      </w:r>
      <w:r>
        <w:t xml:space="preserve"> «О бюджетном процессе в муниципальном образовании сельское поселение </w:t>
      </w:r>
      <w:r w:rsidR="006D6B80">
        <w:t xml:space="preserve">деревня </w:t>
      </w:r>
      <w:proofErr w:type="spellStart"/>
      <w:r w:rsidR="006D6B80">
        <w:t>Ореховня</w:t>
      </w:r>
      <w:proofErr w:type="spellEnd"/>
      <w:r>
        <w:t>» в соответствие с Бюджетным кодексом РФ, внести изменения согласно приложению.</w:t>
      </w:r>
    </w:p>
    <w:p w:rsidR="00604789" w:rsidRPr="006D6B80" w:rsidRDefault="00604789" w:rsidP="00604789">
      <w:pPr>
        <w:pStyle w:val="11"/>
        <w:numPr>
          <w:ilvl w:val="0"/>
          <w:numId w:val="1"/>
        </w:numPr>
        <w:spacing w:before="0" w:after="0"/>
        <w:jc w:val="both"/>
      </w:pPr>
      <w:r w:rsidRPr="006D6B80">
        <w:t xml:space="preserve"> Настоящее Решение   подлежит  официальному опубликованию (обнародованию).</w:t>
      </w:r>
    </w:p>
    <w:p w:rsidR="00604789" w:rsidRDefault="00604789" w:rsidP="00604789">
      <w:pPr>
        <w:pStyle w:val="11"/>
        <w:spacing w:before="0" w:after="0"/>
        <w:ind w:firstLine="720"/>
        <w:jc w:val="both"/>
      </w:pPr>
    </w:p>
    <w:p w:rsidR="00604789" w:rsidRDefault="00604789" w:rsidP="00604789">
      <w:pPr>
        <w:pStyle w:val="11"/>
        <w:spacing w:before="0" w:after="0"/>
        <w:ind w:firstLine="720"/>
      </w:pPr>
      <w:r>
        <w:t xml:space="preserve"> </w:t>
      </w: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pPr>
      <w:r>
        <w:t>Глава муниципального образования</w:t>
      </w:r>
    </w:p>
    <w:p w:rsidR="00604789" w:rsidRDefault="00604789" w:rsidP="00604789">
      <w:pPr>
        <w:pStyle w:val="11"/>
        <w:spacing w:before="0" w:after="0"/>
      </w:pPr>
      <w:r>
        <w:t xml:space="preserve">сельское поселение </w:t>
      </w:r>
      <w:r w:rsidR="00364998">
        <w:t xml:space="preserve">деревня </w:t>
      </w:r>
      <w:proofErr w:type="spellStart"/>
      <w:r w:rsidR="00364998">
        <w:t>Ореховня</w:t>
      </w:r>
      <w:proofErr w:type="spellEnd"/>
      <w:r>
        <w:t xml:space="preserve">:                                          </w:t>
      </w:r>
      <w:r w:rsidR="00364998">
        <w:t>И.А. Войтович</w:t>
      </w: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pPr>
    </w:p>
    <w:p w:rsidR="00604789" w:rsidRDefault="00604789" w:rsidP="00604789">
      <w:pPr>
        <w:pStyle w:val="11"/>
        <w:spacing w:before="0" w:after="0"/>
        <w:ind w:firstLine="720"/>
      </w:pPr>
    </w:p>
    <w:p w:rsidR="00604789" w:rsidRDefault="00604789" w:rsidP="00604789">
      <w:pPr>
        <w:pStyle w:val="11"/>
        <w:spacing w:before="0" w:after="0"/>
        <w:ind w:firstLine="720"/>
      </w:pPr>
    </w:p>
    <w:p w:rsidR="00604789" w:rsidRDefault="00604789" w:rsidP="00604789">
      <w:pPr>
        <w:pStyle w:val="11"/>
        <w:spacing w:before="0" w:after="0"/>
        <w:ind w:firstLine="720"/>
        <w:jc w:val="right"/>
      </w:pPr>
    </w:p>
    <w:p w:rsidR="00604789" w:rsidRDefault="00604789" w:rsidP="00604789">
      <w:pPr>
        <w:pStyle w:val="11"/>
        <w:spacing w:before="0" w:after="0"/>
        <w:ind w:firstLine="720"/>
        <w:jc w:val="right"/>
      </w:pPr>
    </w:p>
    <w:p w:rsidR="00604789" w:rsidRDefault="00604789" w:rsidP="00604789">
      <w:pPr>
        <w:pStyle w:val="11"/>
        <w:spacing w:before="0" w:after="0"/>
        <w:ind w:firstLine="720"/>
        <w:jc w:val="right"/>
      </w:pPr>
      <w:r>
        <w:lastRenderedPageBreak/>
        <w:t>Приложение</w:t>
      </w:r>
    </w:p>
    <w:p w:rsidR="00604789" w:rsidRDefault="00604789" w:rsidP="00604789">
      <w:pPr>
        <w:pStyle w:val="11"/>
        <w:spacing w:before="0" w:after="0"/>
        <w:ind w:firstLine="720"/>
        <w:jc w:val="right"/>
      </w:pPr>
      <w:r>
        <w:t>к решению сельской Думы</w:t>
      </w:r>
    </w:p>
    <w:p w:rsidR="00604789" w:rsidRDefault="00604789" w:rsidP="00604789">
      <w:pPr>
        <w:pStyle w:val="11"/>
        <w:spacing w:before="0" w:after="0"/>
        <w:ind w:firstLine="720"/>
        <w:jc w:val="right"/>
      </w:pPr>
      <w:r>
        <w:t>от 24. 03.2020 г. № 128</w:t>
      </w:r>
    </w:p>
    <w:p w:rsidR="00604789" w:rsidRDefault="00604789" w:rsidP="00604789">
      <w:pPr>
        <w:pStyle w:val="11"/>
        <w:spacing w:before="0" w:after="0"/>
        <w:ind w:firstLine="720"/>
      </w:pPr>
    </w:p>
    <w:p w:rsidR="00604789" w:rsidRDefault="00604789" w:rsidP="00604789">
      <w:pPr>
        <w:pStyle w:val="11"/>
        <w:spacing w:before="0" w:after="0"/>
        <w:ind w:firstLine="720"/>
      </w:pPr>
    </w:p>
    <w:p w:rsidR="00364998" w:rsidRDefault="00604789" w:rsidP="00604789">
      <w:pPr>
        <w:pStyle w:val="11"/>
        <w:spacing w:before="0" w:after="0"/>
        <w:ind w:firstLine="720"/>
      </w:pPr>
      <w:r>
        <w:t xml:space="preserve">Внести в </w:t>
      </w:r>
      <w:r w:rsidR="00364998">
        <w:t xml:space="preserve">решение Сельской Думы МО СП д. </w:t>
      </w:r>
      <w:proofErr w:type="spellStart"/>
      <w:r w:rsidR="00364998">
        <w:t>Ореховня</w:t>
      </w:r>
      <w:proofErr w:type="spellEnd"/>
      <w:r>
        <w:t xml:space="preserve"> </w:t>
      </w:r>
      <w:r w:rsidR="00364998">
        <w:t xml:space="preserve"> от 05.10.2007 года № 19 </w:t>
      </w:r>
    </w:p>
    <w:p w:rsidR="00604789" w:rsidRDefault="00604789" w:rsidP="00604789">
      <w:pPr>
        <w:pStyle w:val="11"/>
        <w:spacing w:before="0" w:after="0"/>
        <w:ind w:firstLine="720"/>
      </w:pPr>
      <w:r>
        <w:t>«</w:t>
      </w:r>
      <w:r w:rsidR="00364998">
        <w:t xml:space="preserve"> О б</w:t>
      </w:r>
      <w:r>
        <w:t>юджетн</w:t>
      </w:r>
      <w:r w:rsidR="00364998">
        <w:t>ом</w:t>
      </w:r>
      <w:r>
        <w:t xml:space="preserve"> процесс</w:t>
      </w:r>
      <w:r w:rsidR="00364998">
        <w:t>е</w:t>
      </w:r>
      <w:r>
        <w:t xml:space="preserve"> муниципального образования сельское поселение</w:t>
      </w:r>
      <w:r w:rsidR="00364998">
        <w:t xml:space="preserve"> деревня </w:t>
      </w:r>
      <w:proofErr w:type="spellStart"/>
      <w:r w:rsidR="00364998">
        <w:t>Ореховня</w:t>
      </w:r>
      <w:proofErr w:type="spellEnd"/>
      <w:r w:rsidR="00364998">
        <w:t xml:space="preserve">» </w:t>
      </w:r>
      <w:r>
        <w:t xml:space="preserve"> следующие изменения:</w:t>
      </w:r>
    </w:p>
    <w:p w:rsidR="00604789" w:rsidRDefault="00604789" w:rsidP="00604789">
      <w:pPr>
        <w:pStyle w:val="11"/>
        <w:spacing w:before="0" w:after="0"/>
        <w:ind w:firstLine="720"/>
      </w:pPr>
    </w:p>
    <w:p w:rsidR="00604789" w:rsidRDefault="00604789" w:rsidP="00604789">
      <w:pPr>
        <w:pStyle w:val="11"/>
        <w:spacing w:before="0" w:after="0"/>
        <w:ind w:firstLine="720"/>
        <w:rPr>
          <w:b/>
        </w:rPr>
      </w:pPr>
      <w:r>
        <w:rPr>
          <w:b/>
        </w:rPr>
        <w:t>1. Статью 4 изложить в новой редакции:</w:t>
      </w:r>
    </w:p>
    <w:p w:rsidR="00604789" w:rsidRDefault="00604789" w:rsidP="00604789">
      <w:pPr>
        <w:shd w:val="clear" w:color="auto" w:fill="FFFFFF"/>
        <w:spacing w:after="0" w:line="240" w:lineRule="auto"/>
        <w:ind w:firstLine="856"/>
        <w:jc w:val="center"/>
        <w:rPr>
          <w:rFonts w:ascii="Times New Roman" w:hAnsi="Times New Roman" w:cs="Times New Roman"/>
          <w:b/>
          <w:bCs/>
          <w:spacing w:val="-10"/>
          <w:sz w:val="24"/>
          <w:szCs w:val="24"/>
        </w:rPr>
      </w:pPr>
    </w:p>
    <w:p w:rsidR="00604789" w:rsidRPr="00303252" w:rsidRDefault="00604789" w:rsidP="00303252">
      <w:pPr>
        <w:shd w:val="clear" w:color="auto" w:fill="FFFFFF"/>
        <w:spacing w:after="0" w:line="240" w:lineRule="auto"/>
        <w:ind w:firstLine="856"/>
        <w:jc w:val="center"/>
        <w:rPr>
          <w:rFonts w:ascii="Times New Roman" w:hAnsi="Times New Roman" w:cs="Times New Roman"/>
          <w:b/>
          <w:spacing w:val="-3"/>
          <w:sz w:val="24"/>
          <w:szCs w:val="24"/>
        </w:rPr>
      </w:pPr>
      <w:r>
        <w:rPr>
          <w:rFonts w:ascii="Times New Roman" w:hAnsi="Times New Roman" w:cs="Times New Roman"/>
          <w:b/>
          <w:bCs/>
          <w:spacing w:val="-10"/>
          <w:sz w:val="24"/>
          <w:szCs w:val="24"/>
        </w:rPr>
        <w:t xml:space="preserve">«Статья 4. Решение </w:t>
      </w:r>
      <w:r w:rsidR="00364998">
        <w:rPr>
          <w:rFonts w:ascii="Times New Roman" w:hAnsi="Times New Roman" w:cs="Times New Roman"/>
          <w:b/>
          <w:bCs/>
          <w:spacing w:val="-10"/>
          <w:sz w:val="24"/>
          <w:szCs w:val="24"/>
        </w:rPr>
        <w:t>С</w:t>
      </w:r>
      <w:r>
        <w:rPr>
          <w:rFonts w:ascii="Times New Roman" w:hAnsi="Times New Roman" w:cs="Times New Roman"/>
          <w:b/>
          <w:bCs/>
          <w:spacing w:val="-10"/>
          <w:sz w:val="24"/>
          <w:szCs w:val="24"/>
        </w:rPr>
        <w:t xml:space="preserve">ельской Думы муниципального образования сельское поселение </w:t>
      </w:r>
      <w:r w:rsidR="00364998">
        <w:rPr>
          <w:rFonts w:ascii="Times New Roman" w:hAnsi="Times New Roman" w:cs="Times New Roman"/>
          <w:b/>
          <w:bCs/>
          <w:spacing w:val="-10"/>
          <w:sz w:val="24"/>
          <w:szCs w:val="24"/>
        </w:rPr>
        <w:t xml:space="preserve">деревня </w:t>
      </w:r>
      <w:proofErr w:type="spellStart"/>
      <w:r w:rsidR="00364998">
        <w:rPr>
          <w:rFonts w:ascii="Times New Roman" w:hAnsi="Times New Roman" w:cs="Times New Roman"/>
          <w:b/>
          <w:bCs/>
          <w:spacing w:val="-10"/>
          <w:sz w:val="24"/>
          <w:szCs w:val="24"/>
        </w:rPr>
        <w:t>Ореховня</w:t>
      </w:r>
      <w:proofErr w:type="spellEnd"/>
      <w:r>
        <w:rPr>
          <w:rFonts w:ascii="Times New Roman" w:hAnsi="Times New Roman" w:cs="Times New Roman"/>
          <w:b/>
          <w:bCs/>
          <w:spacing w:val="-3"/>
          <w:sz w:val="24"/>
          <w:szCs w:val="24"/>
        </w:rPr>
        <w:t xml:space="preserve"> о муниципальном бюджете на очередной финансовый год </w:t>
      </w:r>
      <w:r>
        <w:rPr>
          <w:rFonts w:ascii="Times New Roman" w:hAnsi="Times New Roman" w:cs="Times New Roman"/>
          <w:b/>
          <w:spacing w:val="-3"/>
          <w:sz w:val="24"/>
          <w:szCs w:val="24"/>
        </w:rPr>
        <w:t xml:space="preserve">и </w:t>
      </w:r>
      <w:r>
        <w:rPr>
          <w:rFonts w:ascii="Times New Roman" w:hAnsi="Times New Roman" w:cs="Times New Roman"/>
          <w:b/>
          <w:bCs/>
          <w:spacing w:val="-3"/>
          <w:sz w:val="24"/>
          <w:szCs w:val="24"/>
        </w:rPr>
        <w:t xml:space="preserve">плановый </w:t>
      </w:r>
      <w:r>
        <w:rPr>
          <w:rFonts w:ascii="Times New Roman" w:hAnsi="Times New Roman" w:cs="Times New Roman"/>
          <w:b/>
          <w:sz w:val="24"/>
          <w:szCs w:val="24"/>
        </w:rPr>
        <w:t>период</w:t>
      </w:r>
    </w:p>
    <w:p w:rsidR="00604789" w:rsidRDefault="00604789" w:rsidP="00604789">
      <w:pPr>
        <w:spacing w:line="240" w:lineRule="auto"/>
        <w:jc w:val="both"/>
        <w:rPr>
          <w:rFonts w:ascii="Times New Roman" w:hAnsi="Times New Roman" w:cs="Times New Roman"/>
          <w:sz w:val="24"/>
          <w:szCs w:val="24"/>
        </w:rPr>
      </w:pPr>
      <w:r>
        <w:rPr>
          <w:rFonts w:ascii="Times New Roman" w:hAnsi="Times New Roman" w:cs="Times New Roman"/>
          <w:spacing w:val="-25"/>
          <w:sz w:val="24"/>
          <w:szCs w:val="24"/>
        </w:rPr>
        <w:t xml:space="preserve"> </w:t>
      </w:r>
      <w:r>
        <w:rPr>
          <w:rFonts w:ascii="Times New Roman" w:hAnsi="Times New Roman" w:cs="Times New Roman"/>
          <w:spacing w:val="-25"/>
          <w:sz w:val="24"/>
          <w:szCs w:val="24"/>
        </w:rPr>
        <w:tab/>
      </w:r>
      <w:r>
        <w:rPr>
          <w:rFonts w:ascii="Times New Roman" w:hAnsi="Times New Roman" w:cs="Times New Roman"/>
          <w:sz w:val="24"/>
          <w:szCs w:val="24"/>
        </w:rPr>
        <w:t>1. В Решении о муниципальном бюджете на очередной финансовый год и плановый период должны содержаться основные характеристики муниципального бюджета:</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общий объем доходов муниципального бюджета;</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общий объем расходов муниципального бюджета;</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муниципального бюджета;</w:t>
      </w:r>
    </w:p>
    <w:p w:rsidR="00604789" w:rsidRDefault="00604789" w:rsidP="006047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 иные показатели, установленные Бюджетным кодексом Российской Федерации, решениями </w:t>
      </w:r>
      <w:r w:rsidR="00364998">
        <w:rPr>
          <w:rFonts w:ascii="Times New Roman" w:hAnsi="Times New Roman" w:cs="Times New Roman"/>
          <w:sz w:val="24"/>
          <w:szCs w:val="24"/>
        </w:rPr>
        <w:t>С</w:t>
      </w:r>
      <w:r>
        <w:rPr>
          <w:rFonts w:ascii="Times New Roman" w:hAnsi="Times New Roman" w:cs="Times New Roman"/>
          <w:sz w:val="24"/>
          <w:szCs w:val="24"/>
        </w:rPr>
        <w:t>ельской Думы поселения (кроме решений о бюджете).</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Решением о муниципальном бюджете на очередной финансовый год и плановый период утверждается:</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w:t>
      </w:r>
      <w:r>
        <w:rPr>
          <w:rFonts w:ascii="Times New Roman" w:hAnsi="Times New Roman" w:cs="Times New Roman"/>
          <w:b/>
          <w:sz w:val="24"/>
          <w:szCs w:val="24"/>
        </w:rPr>
        <w:t xml:space="preserve"> </w:t>
      </w:r>
      <w:r>
        <w:rPr>
          <w:rFonts w:ascii="Times New Roman" w:hAnsi="Times New Roman" w:cs="Times New Roman"/>
          <w:sz w:val="24"/>
          <w:szCs w:val="24"/>
        </w:rPr>
        <w:t>перечень главных администраторов доходов муниципального бюджета;</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перечень главных </w:t>
      </w:r>
      <w:proofErr w:type="gramStart"/>
      <w:r>
        <w:rPr>
          <w:rFonts w:ascii="Times New Roman" w:hAnsi="Times New Roman" w:cs="Times New Roman"/>
          <w:sz w:val="24"/>
          <w:szCs w:val="24"/>
        </w:rPr>
        <w:t>администраторов источников финансирования дефицита бюджета</w:t>
      </w:r>
      <w:proofErr w:type="gramEnd"/>
      <w:r>
        <w:rPr>
          <w:rFonts w:ascii="Times New Roman" w:hAnsi="Times New Roman" w:cs="Times New Roman"/>
          <w:sz w:val="24"/>
          <w:szCs w:val="24"/>
        </w:rPr>
        <w:t>;</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видам расходов классификации расходов бюджетов на очередной финансовый год и плановый период;</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распределение бюджетных ассигнований по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604789" w:rsidRDefault="00604789" w:rsidP="00604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ведомственная структура расходов муниципального бюджета на очередной финансовый год и плановый период;</w:t>
      </w:r>
    </w:p>
    <w:p w:rsidR="00604789" w:rsidRDefault="00604789" w:rsidP="0060478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е) </w:t>
      </w:r>
      <w:r>
        <w:rPr>
          <w:rFonts w:ascii="Times New Roman" w:hAnsi="Times New Roman" w:cs="Times New Roman"/>
          <w:bCs/>
          <w:sz w:val="24"/>
          <w:szCs w:val="24"/>
        </w:rPr>
        <w:t>распределение бюджетных ассигнований муниципального бюджета по разделам и подразделам классификации расходов бюджетов на очередной финансовый год и плановый период;</w:t>
      </w:r>
    </w:p>
    <w:p w:rsidR="00604789" w:rsidRDefault="00604789" w:rsidP="006047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04789" w:rsidRDefault="00604789" w:rsidP="006047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з</w:t>
      </w:r>
      <w:proofErr w:type="spellEnd"/>
      <w:r>
        <w:rPr>
          <w:rFonts w:ascii="Times New Roman" w:hAnsi="Times New Roman" w:cs="Times New Roman"/>
          <w:bCs/>
          <w:sz w:val="24"/>
          <w:szCs w:val="24"/>
        </w:rPr>
        <w:t>) общий объем условно утверждаемых расходов на первый год планового периода в объеме не менее 2,5 процента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муниципального бюджета (без учета расходов</w:t>
      </w:r>
      <w:proofErr w:type="gramEnd"/>
      <w:r>
        <w:rPr>
          <w:rFonts w:ascii="Times New Roman" w:hAnsi="Times New Roman" w:cs="Times New Roman"/>
          <w:bCs/>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04789" w:rsidRDefault="00604789" w:rsidP="006047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и) источники финансирования дефицита бюджета муниципального бюджета на очередной финансовый год и плановый период;</w:t>
      </w:r>
    </w:p>
    <w:p w:rsidR="00604789" w:rsidRDefault="00604789" w:rsidP="006047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04789" w:rsidRDefault="00604789" w:rsidP="0060478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л) иные показатели, установленные Бюджетным кодексом Р</w:t>
      </w:r>
      <w:r w:rsidR="00364998">
        <w:rPr>
          <w:rFonts w:ascii="Times New Roman" w:hAnsi="Times New Roman" w:cs="Times New Roman"/>
          <w:bCs/>
          <w:sz w:val="24"/>
          <w:szCs w:val="24"/>
        </w:rPr>
        <w:t>оссийской Федерации, решениями С</w:t>
      </w:r>
      <w:r>
        <w:rPr>
          <w:rFonts w:ascii="Times New Roman" w:hAnsi="Times New Roman" w:cs="Times New Roman"/>
          <w:bCs/>
          <w:sz w:val="24"/>
          <w:szCs w:val="24"/>
        </w:rPr>
        <w:t>ельской Думы поселения.</w:t>
      </w:r>
    </w:p>
    <w:p w:rsidR="00604789" w:rsidRDefault="00604789" w:rsidP="0060478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3. </w:t>
      </w:r>
      <w:proofErr w:type="gramStart"/>
      <w:r>
        <w:rPr>
          <w:rFonts w:ascii="Times New Roman" w:hAnsi="Times New Roman" w:cs="Times New Roman"/>
          <w:bCs/>
          <w:sz w:val="24"/>
          <w:szCs w:val="24"/>
        </w:rPr>
        <w:t xml:space="preserve">Решением о муниципальном бюджете на очередной финансовый год и плановый период может быть предусмотрено использование доходов муниципального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w:t>
      </w:r>
      <w:r w:rsidR="00A9749D">
        <w:rPr>
          <w:rFonts w:ascii="Times New Roman" w:hAnsi="Times New Roman" w:cs="Times New Roman"/>
          <w:bCs/>
          <w:sz w:val="24"/>
          <w:szCs w:val="24"/>
        </w:rPr>
        <w:t>С</w:t>
      </w:r>
      <w:r>
        <w:rPr>
          <w:rFonts w:ascii="Times New Roman" w:hAnsi="Times New Roman" w:cs="Times New Roman"/>
          <w:bCs/>
          <w:sz w:val="24"/>
          <w:szCs w:val="24"/>
        </w:rPr>
        <w:t>ельской Думы о муниципальном бюджете на очередной финансовый год и плановый период, сверх соответствующих бюджетных ассигнований и (или) общего объема расходов</w:t>
      </w:r>
      <w:proofErr w:type="gramEnd"/>
      <w:r>
        <w:rPr>
          <w:rFonts w:ascii="Times New Roman" w:hAnsi="Times New Roman" w:cs="Times New Roman"/>
          <w:bCs/>
          <w:sz w:val="24"/>
          <w:szCs w:val="24"/>
        </w:rPr>
        <w:t xml:space="preserve"> муниципального бюджета</w:t>
      </w:r>
      <w:r w:rsidR="00A9749D">
        <w:rPr>
          <w:rFonts w:ascii="Times New Roman" w:hAnsi="Times New Roman" w:cs="Times New Roman"/>
          <w:bCs/>
          <w:sz w:val="24"/>
          <w:szCs w:val="24"/>
        </w:rPr>
        <w:t>»</w:t>
      </w:r>
      <w:r>
        <w:rPr>
          <w:rFonts w:ascii="Times New Roman" w:hAnsi="Times New Roman" w:cs="Times New Roman"/>
          <w:bCs/>
          <w:sz w:val="24"/>
          <w:szCs w:val="24"/>
        </w:rPr>
        <w:t>.</w:t>
      </w:r>
    </w:p>
    <w:p w:rsidR="00604789" w:rsidRDefault="00604789" w:rsidP="00604789">
      <w:pPr>
        <w:shd w:val="clear" w:color="auto" w:fill="FFFFFF"/>
        <w:tabs>
          <w:tab w:val="left" w:pos="1459"/>
        </w:tabs>
        <w:spacing w:after="0" w:line="274" w:lineRule="exact"/>
        <w:ind w:right="19"/>
        <w:jc w:val="both"/>
        <w:rPr>
          <w:rFonts w:ascii="Times New Roman" w:hAnsi="Times New Roman" w:cs="Times New Roman"/>
          <w:b/>
          <w:bCs/>
          <w:sz w:val="24"/>
          <w:szCs w:val="24"/>
        </w:rPr>
      </w:pPr>
      <w:r>
        <w:rPr>
          <w:rFonts w:ascii="Times New Roman" w:hAnsi="Times New Roman" w:cs="Times New Roman"/>
          <w:b/>
          <w:bCs/>
          <w:sz w:val="24"/>
          <w:szCs w:val="24"/>
        </w:rPr>
        <w:t>2.     Подпункт «ж»,</w:t>
      </w:r>
      <w:r>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 xml:space="preserve"> </w:t>
      </w:r>
      <w:r>
        <w:rPr>
          <w:rFonts w:ascii="Times New Roman" w:hAnsi="Times New Roman" w:cs="Times New Roman"/>
          <w:b/>
          <w:bCs/>
          <w:sz w:val="24"/>
          <w:szCs w:val="24"/>
        </w:rPr>
        <w:t>пункта 1 статьи 5</w:t>
      </w:r>
      <w:r>
        <w:rPr>
          <w:rFonts w:ascii="Times New Roman" w:hAnsi="Times New Roman" w:cs="Times New Roman"/>
          <w:b/>
          <w:sz w:val="24"/>
          <w:szCs w:val="24"/>
        </w:rPr>
        <w:t xml:space="preserve"> изложить</w:t>
      </w:r>
      <w:r>
        <w:rPr>
          <w:rFonts w:ascii="Times New Roman" w:hAnsi="Times New Roman" w:cs="Times New Roman"/>
          <w:b/>
          <w:bCs/>
          <w:sz w:val="24"/>
          <w:szCs w:val="24"/>
        </w:rPr>
        <w:t xml:space="preserve"> в новой редакции:</w:t>
      </w:r>
    </w:p>
    <w:p w:rsidR="00604789" w:rsidRDefault="00604789" w:rsidP="00604789">
      <w:pPr>
        <w:shd w:val="clear" w:color="auto" w:fill="FFFFFF"/>
        <w:tabs>
          <w:tab w:val="left" w:pos="1459"/>
        </w:tabs>
        <w:spacing w:after="0" w:line="274" w:lineRule="exact"/>
        <w:ind w:right="19"/>
        <w:jc w:val="both"/>
        <w:rPr>
          <w:rFonts w:ascii="Times New Roman" w:hAnsi="Times New Roman" w:cs="Times New Roman"/>
          <w:bCs/>
          <w:sz w:val="24"/>
          <w:szCs w:val="24"/>
        </w:rPr>
      </w:pPr>
      <w:r>
        <w:rPr>
          <w:rFonts w:ascii="Times New Roman" w:hAnsi="Times New Roman" w:cs="Times New Roman"/>
          <w:spacing w:val="-10"/>
          <w:sz w:val="24"/>
          <w:szCs w:val="24"/>
        </w:rPr>
        <w:t>«ж)</w:t>
      </w:r>
      <w:r>
        <w:rPr>
          <w:rFonts w:ascii="Times New Roman" w:hAnsi="Times New Roman" w:cs="Times New Roman"/>
          <w:sz w:val="24"/>
          <w:szCs w:val="24"/>
        </w:rPr>
        <w:t xml:space="preserve"> </w:t>
      </w:r>
      <w:r>
        <w:rPr>
          <w:rFonts w:ascii="Times New Roman" w:hAnsi="Times New Roman" w:cs="Times New Roman"/>
          <w:bCs/>
          <w:sz w:val="24"/>
          <w:szCs w:val="24"/>
        </w:rPr>
        <w:t>верхний предел муниципального долга на  1 января года, следующего за очередным финансовым годом и каждым годом планового периода;</w:t>
      </w:r>
    </w:p>
    <w:p w:rsidR="00604789" w:rsidRDefault="00604789" w:rsidP="00604789">
      <w:pPr>
        <w:shd w:val="clear" w:color="auto" w:fill="FFFFFF"/>
        <w:tabs>
          <w:tab w:val="left" w:pos="1459"/>
        </w:tabs>
        <w:spacing w:after="0" w:line="274" w:lineRule="exact"/>
        <w:ind w:right="19"/>
        <w:jc w:val="both"/>
        <w:rPr>
          <w:rFonts w:ascii="Times New Roman" w:hAnsi="Times New Roman" w:cs="Times New Roman"/>
          <w:bCs/>
          <w:sz w:val="24"/>
          <w:szCs w:val="24"/>
        </w:rPr>
      </w:pPr>
      <w:r>
        <w:rPr>
          <w:rFonts w:ascii="Times New Roman" w:hAnsi="Times New Roman" w:cs="Times New Roman"/>
          <w:sz w:val="24"/>
          <w:szCs w:val="24"/>
        </w:rPr>
        <w:t xml:space="preserve">   л)  </w:t>
      </w:r>
      <w:r>
        <w:rPr>
          <w:rFonts w:ascii="Times New Roman" w:hAnsi="Times New Roman" w:cs="Times New Roman"/>
          <w:bCs/>
          <w:sz w:val="24"/>
          <w:szCs w:val="24"/>
        </w:rPr>
        <w:t>паспорта муниципальных программ»</w:t>
      </w:r>
      <w:r w:rsidR="00A9749D">
        <w:rPr>
          <w:rFonts w:ascii="Times New Roman" w:hAnsi="Times New Roman" w:cs="Times New Roman"/>
          <w:bCs/>
          <w:sz w:val="24"/>
          <w:szCs w:val="24"/>
        </w:rPr>
        <w:t>.</w:t>
      </w:r>
    </w:p>
    <w:p w:rsidR="00604789" w:rsidRDefault="00604789" w:rsidP="00604789">
      <w:pPr>
        <w:shd w:val="clear" w:color="auto" w:fill="FFFFFF"/>
        <w:tabs>
          <w:tab w:val="left" w:pos="1459"/>
        </w:tabs>
        <w:spacing w:after="0" w:line="274" w:lineRule="exact"/>
        <w:ind w:right="19"/>
        <w:jc w:val="both"/>
        <w:rPr>
          <w:rFonts w:ascii="Times New Roman" w:hAnsi="Times New Roman" w:cs="Times New Roman"/>
          <w:bCs/>
          <w:sz w:val="24"/>
          <w:szCs w:val="24"/>
        </w:rPr>
      </w:pPr>
    </w:p>
    <w:p w:rsidR="00604789" w:rsidRDefault="00604789" w:rsidP="00604789">
      <w:pPr>
        <w:shd w:val="clear" w:color="auto" w:fill="FFFFFF"/>
        <w:tabs>
          <w:tab w:val="left" w:pos="1459"/>
        </w:tabs>
        <w:spacing w:line="274" w:lineRule="exact"/>
        <w:ind w:right="19"/>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sz w:val="24"/>
          <w:szCs w:val="24"/>
        </w:rPr>
        <w:t xml:space="preserve"> </w:t>
      </w:r>
      <w:r>
        <w:rPr>
          <w:rFonts w:ascii="Times New Roman" w:hAnsi="Times New Roman" w:cs="Times New Roman"/>
          <w:b/>
          <w:bCs/>
          <w:sz w:val="24"/>
          <w:szCs w:val="24"/>
        </w:rPr>
        <w:t>Подпункты «</w:t>
      </w:r>
      <w:proofErr w:type="spellStart"/>
      <w:r>
        <w:rPr>
          <w:rFonts w:ascii="Times New Roman" w:hAnsi="Times New Roman" w:cs="Times New Roman"/>
          <w:b/>
          <w:bCs/>
          <w:sz w:val="24"/>
          <w:szCs w:val="24"/>
        </w:rPr>
        <w:t>з</w:t>
      </w:r>
      <w:proofErr w:type="spellEnd"/>
      <w:r>
        <w:rPr>
          <w:rFonts w:ascii="Times New Roman" w:hAnsi="Times New Roman" w:cs="Times New Roman"/>
          <w:b/>
          <w:bCs/>
          <w:sz w:val="24"/>
          <w:szCs w:val="24"/>
        </w:rPr>
        <w:t>», «и», «к» пункта 1 статьи 5) признать утратившими силу.</w:t>
      </w:r>
    </w:p>
    <w:p w:rsidR="00604789" w:rsidRDefault="00604789" w:rsidP="00604789">
      <w:pPr>
        <w:shd w:val="clear" w:color="auto" w:fill="FFFFFF"/>
        <w:tabs>
          <w:tab w:val="left" w:pos="1402"/>
        </w:tabs>
        <w:spacing w:line="274" w:lineRule="exact"/>
        <w:ind w:right="10"/>
        <w:jc w:val="both"/>
        <w:rPr>
          <w:rFonts w:ascii="Times New Roman" w:hAnsi="Times New Roman" w:cs="Times New Roman"/>
          <w:b/>
          <w:sz w:val="24"/>
          <w:szCs w:val="24"/>
        </w:rPr>
      </w:pPr>
      <w:r>
        <w:rPr>
          <w:rFonts w:ascii="Times New Roman" w:hAnsi="Times New Roman" w:cs="Times New Roman"/>
          <w:b/>
          <w:sz w:val="24"/>
          <w:szCs w:val="24"/>
        </w:rPr>
        <w:t>4. Пункт 4 статьи 6 изложить в новой редакции:</w:t>
      </w:r>
    </w:p>
    <w:p w:rsidR="00604789" w:rsidRDefault="00604789" w:rsidP="00604789">
      <w:pPr>
        <w:shd w:val="clear" w:color="auto" w:fill="FFFFFF"/>
        <w:tabs>
          <w:tab w:val="left" w:pos="1402"/>
        </w:tabs>
        <w:spacing w:line="274" w:lineRule="exact"/>
        <w:ind w:right="10"/>
        <w:jc w:val="both"/>
        <w:rPr>
          <w:rFonts w:ascii="Times New Roman" w:hAnsi="Times New Roman" w:cs="Times New Roman"/>
          <w:sz w:val="24"/>
          <w:szCs w:val="24"/>
        </w:rPr>
      </w:pPr>
      <w:r>
        <w:rPr>
          <w:rFonts w:ascii="Times New Roman" w:hAnsi="Times New Roman" w:cs="Times New Roman"/>
          <w:spacing w:val="-9"/>
          <w:sz w:val="24"/>
          <w:szCs w:val="24"/>
        </w:rPr>
        <w:t>«4.</w:t>
      </w:r>
      <w:r w:rsidR="00A9749D">
        <w:rPr>
          <w:rFonts w:ascii="Times New Roman" w:hAnsi="Times New Roman" w:cs="Times New Roman"/>
          <w:sz w:val="24"/>
          <w:szCs w:val="24"/>
        </w:rPr>
        <w:t xml:space="preserve"> </w:t>
      </w:r>
      <w:r>
        <w:rPr>
          <w:rFonts w:ascii="Times New Roman" w:hAnsi="Times New Roman" w:cs="Times New Roman"/>
          <w:sz w:val="24"/>
          <w:szCs w:val="24"/>
        </w:rPr>
        <w:t>Проект Решения о муниципальном бюджете на очередной финансовый год и плановый период, внесенный с соблюдением требований настоящего Решения, в течение одного дня направляется Главой сельского поселения в бюджетную   и  Контрольно-с</w:t>
      </w:r>
      <w:r w:rsidR="00364998">
        <w:rPr>
          <w:rFonts w:ascii="Times New Roman" w:hAnsi="Times New Roman" w:cs="Times New Roman"/>
          <w:sz w:val="24"/>
          <w:szCs w:val="24"/>
        </w:rPr>
        <w:t>четную комиссии Сельской  Думы с</w:t>
      </w:r>
      <w:r>
        <w:rPr>
          <w:rFonts w:ascii="Times New Roman" w:hAnsi="Times New Roman" w:cs="Times New Roman"/>
          <w:sz w:val="24"/>
          <w:szCs w:val="24"/>
        </w:rPr>
        <w:t>ельского поселения»</w:t>
      </w:r>
      <w:r w:rsidR="00A9749D">
        <w:rPr>
          <w:rFonts w:ascii="Times New Roman" w:hAnsi="Times New Roman" w:cs="Times New Roman"/>
          <w:sz w:val="24"/>
          <w:szCs w:val="24"/>
        </w:rPr>
        <w:t>.</w:t>
      </w:r>
    </w:p>
    <w:p w:rsidR="00604789" w:rsidRDefault="00604789" w:rsidP="00604789">
      <w:pPr>
        <w:spacing w:after="0"/>
        <w:jc w:val="both"/>
        <w:rPr>
          <w:rFonts w:ascii="Times New Roman" w:hAnsi="Times New Roman" w:cs="Times New Roman"/>
          <w:b/>
          <w:bCs/>
          <w:sz w:val="24"/>
          <w:szCs w:val="24"/>
        </w:rPr>
      </w:pPr>
      <w:r>
        <w:rPr>
          <w:rFonts w:ascii="Times New Roman" w:hAnsi="Times New Roman" w:cs="Times New Roman"/>
          <w:b/>
          <w:sz w:val="24"/>
          <w:szCs w:val="24"/>
        </w:rPr>
        <w:t>5.</w:t>
      </w:r>
      <w:r>
        <w:rPr>
          <w:rFonts w:ascii="Times New Roman" w:hAnsi="Times New Roman" w:cs="Times New Roman"/>
          <w:b/>
          <w:bCs/>
          <w:sz w:val="24"/>
          <w:szCs w:val="24"/>
        </w:rPr>
        <w:t xml:space="preserve">   Пункт 3 статьи 7</w:t>
      </w:r>
      <w:r>
        <w:rPr>
          <w:rFonts w:ascii="Times New Roman" w:hAnsi="Times New Roman" w:cs="Times New Roman"/>
          <w:b/>
          <w:sz w:val="24"/>
          <w:szCs w:val="24"/>
        </w:rPr>
        <w:t xml:space="preserve"> изложить</w:t>
      </w:r>
      <w:r>
        <w:rPr>
          <w:rFonts w:ascii="Times New Roman" w:hAnsi="Times New Roman" w:cs="Times New Roman"/>
          <w:b/>
          <w:bCs/>
          <w:sz w:val="24"/>
          <w:szCs w:val="24"/>
        </w:rPr>
        <w:t xml:space="preserve">  в новой редакции:</w:t>
      </w:r>
    </w:p>
    <w:p w:rsidR="00604789" w:rsidRDefault="00A9749D" w:rsidP="00604789">
      <w:pPr>
        <w:widowControl w:val="0"/>
        <w:shd w:val="clear" w:color="auto" w:fill="FFFFFF"/>
        <w:tabs>
          <w:tab w:val="left" w:pos="1421"/>
        </w:tabs>
        <w:suppressAutoHyphens w:val="0"/>
        <w:autoSpaceDE w:val="0"/>
        <w:autoSpaceDN w:val="0"/>
        <w:adjustRightInd w:val="0"/>
        <w:spacing w:before="5" w:after="0" w:line="269" w:lineRule="exact"/>
        <w:ind w:right="5"/>
        <w:jc w:val="both"/>
        <w:rPr>
          <w:rFonts w:ascii="Times New Roman" w:hAnsi="Times New Roman" w:cs="Times New Roman"/>
          <w:spacing w:val="-12"/>
          <w:sz w:val="24"/>
          <w:szCs w:val="24"/>
        </w:rPr>
      </w:pPr>
      <w:r>
        <w:rPr>
          <w:rFonts w:ascii="Times New Roman" w:hAnsi="Times New Roman" w:cs="Times New Roman"/>
          <w:bCs/>
          <w:sz w:val="24"/>
          <w:szCs w:val="24"/>
        </w:rPr>
        <w:t>«3.</w:t>
      </w:r>
      <w:r w:rsidR="00604789">
        <w:rPr>
          <w:rFonts w:ascii="Times New Roman" w:hAnsi="Times New Roman" w:cs="Times New Roman"/>
          <w:bCs/>
          <w:sz w:val="24"/>
          <w:szCs w:val="24"/>
        </w:rPr>
        <w:t>Предметом рассмотрения Решения о муниципальном бюджете  на очередной финансовый год и плановый период в первом чтении является утверждение текстовых статей проекта муниципального бюджета на очередной финансовый год и плановый период, а также приложений к нему, устанавливающих:</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общий объем доходов муниципального бюджета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общий объем расходов муниципального бюджета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условно утверждаемые расходы на первый год планового периода в объеме не менее 2,5 процента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муниципального бюджета (без учета расходов бюджета, предусмотренных за</w:t>
      </w:r>
      <w:proofErr w:type="gramEnd"/>
      <w:r>
        <w:rPr>
          <w:rFonts w:ascii="Times New Roman" w:hAnsi="Times New Roman" w:cs="Times New Roman"/>
          <w:bCs/>
          <w:sz w:val="24"/>
          <w:szCs w:val="24"/>
        </w:rPr>
        <w:t xml:space="preserve"> счет межбюджетных трансфертов из других бюджетов бюджетной системы Российской Федерации, имеющих целевое назначение);</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дефицит (</w:t>
      </w:r>
      <w:proofErr w:type="spellStart"/>
      <w:r>
        <w:rPr>
          <w:rFonts w:ascii="Times New Roman" w:hAnsi="Times New Roman" w:cs="Times New Roman"/>
          <w:bCs/>
          <w:sz w:val="24"/>
          <w:szCs w:val="24"/>
        </w:rPr>
        <w:t>профицит</w:t>
      </w:r>
      <w:proofErr w:type="spellEnd"/>
      <w:r>
        <w:rPr>
          <w:rFonts w:ascii="Times New Roman" w:hAnsi="Times New Roman" w:cs="Times New Roman"/>
          <w:bCs/>
          <w:sz w:val="24"/>
          <w:szCs w:val="24"/>
        </w:rPr>
        <w:t>) муниципального бюджета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объемы и распределение межбюджетных трансфертов на очередной финансовый </w:t>
      </w:r>
      <w:proofErr w:type="gramStart"/>
      <w:r>
        <w:rPr>
          <w:rFonts w:ascii="Times New Roman" w:hAnsi="Times New Roman" w:cs="Times New Roman"/>
          <w:bCs/>
          <w:sz w:val="24"/>
          <w:szCs w:val="24"/>
        </w:rPr>
        <w:t>год</w:t>
      </w:r>
      <w:proofErr w:type="gramEnd"/>
      <w:r>
        <w:rPr>
          <w:rFonts w:ascii="Times New Roman" w:hAnsi="Times New Roman" w:cs="Times New Roman"/>
          <w:bCs/>
          <w:sz w:val="24"/>
          <w:szCs w:val="24"/>
        </w:rPr>
        <w:t xml:space="preserve">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 верхний предел муниципального внутреннего долга сельского поселения на конец очередного финансового года и конец каждого года планового периода;</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бюджетные ассигнования (за исключением условно утверждаемых расходов) по разделам, подразделам, целевым статьям (муниципальным программам и </w:t>
      </w:r>
      <w:proofErr w:type="spellStart"/>
      <w:r>
        <w:rPr>
          <w:rFonts w:ascii="Times New Roman" w:hAnsi="Times New Roman" w:cs="Times New Roman"/>
          <w:bCs/>
          <w:sz w:val="24"/>
          <w:szCs w:val="24"/>
        </w:rPr>
        <w:t>непрограммным</w:t>
      </w:r>
      <w:proofErr w:type="spellEnd"/>
      <w:r>
        <w:rPr>
          <w:rFonts w:ascii="Times New Roman" w:hAnsi="Times New Roman" w:cs="Times New Roman"/>
          <w:bCs/>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бюджетные ассигнования (за исключением условно утверждаемых расходов) по целевым статьям (муниципальным программам и </w:t>
      </w:r>
      <w:proofErr w:type="spellStart"/>
      <w:r>
        <w:rPr>
          <w:rFonts w:ascii="Times New Roman" w:hAnsi="Times New Roman" w:cs="Times New Roman"/>
          <w:bCs/>
          <w:sz w:val="24"/>
          <w:szCs w:val="24"/>
        </w:rPr>
        <w:t>непрограммным</w:t>
      </w:r>
      <w:proofErr w:type="spellEnd"/>
      <w:r>
        <w:rPr>
          <w:rFonts w:ascii="Times New Roman" w:hAnsi="Times New Roman" w:cs="Times New Roman"/>
          <w:bCs/>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распределение бюджетных ассигнований муниципального бюджета по разделам и подразделам классификации расходов бюджетов на очередной финансовый год и плановый период;</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перечень главных администраторов доходов муниципального бюджета;</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перечень главных </w:t>
      </w:r>
      <w:proofErr w:type="gramStart"/>
      <w:r>
        <w:rPr>
          <w:rFonts w:ascii="Times New Roman" w:hAnsi="Times New Roman" w:cs="Times New Roman"/>
          <w:bCs/>
          <w:sz w:val="24"/>
          <w:szCs w:val="24"/>
        </w:rPr>
        <w:t>администраторов источников финансирования дефицита муниципального бюджета</w:t>
      </w:r>
      <w:proofErr w:type="gramEnd"/>
      <w:r>
        <w:rPr>
          <w:rFonts w:ascii="Times New Roman" w:hAnsi="Times New Roman" w:cs="Times New Roman"/>
          <w:bCs/>
          <w:sz w:val="24"/>
          <w:szCs w:val="24"/>
        </w:rPr>
        <w:t xml:space="preserve">; </w:t>
      </w:r>
    </w:p>
    <w:p w:rsidR="00604789" w:rsidRDefault="00604789" w:rsidP="0060478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программу муниципальных внутренних заимствований на очередной финансовый год и плановый период;</w:t>
      </w:r>
    </w:p>
    <w:p w:rsidR="00604789" w:rsidRDefault="00604789" w:rsidP="00604789">
      <w:pPr>
        <w:jc w:val="both"/>
        <w:rPr>
          <w:rFonts w:ascii="Times New Roman" w:hAnsi="Times New Roman" w:cs="Times New Roman"/>
          <w:bCs/>
          <w:sz w:val="24"/>
          <w:szCs w:val="24"/>
        </w:rPr>
      </w:pPr>
      <w:r>
        <w:rPr>
          <w:rFonts w:ascii="Times New Roman" w:hAnsi="Times New Roman" w:cs="Times New Roman"/>
          <w:bCs/>
          <w:sz w:val="24"/>
          <w:szCs w:val="24"/>
        </w:rPr>
        <w:t xml:space="preserve">           - программу муниципальных гарантий на очередной финансовый год и плановый период»</w:t>
      </w:r>
      <w:r w:rsidR="002B3880">
        <w:rPr>
          <w:rFonts w:ascii="Times New Roman" w:hAnsi="Times New Roman" w:cs="Times New Roman"/>
          <w:bCs/>
          <w:sz w:val="24"/>
          <w:szCs w:val="24"/>
        </w:rPr>
        <w:t>.</w:t>
      </w:r>
    </w:p>
    <w:p w:rsidR="00604789" w:rsidRDefault="00604789" w:rsidP="0060478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6.Пункт 1 статьи 8 </w:t>
      </w:r>
      <w:r>
        <w:rPr>
          <w:rFonts w:ascii="Times New Roman" w:hAnsi="Times New Roman" w:cs="Times New Roman"/>
          <w:b/>
          <w:sz w:val="24"/>
          <w:szCs w:val="24"/>
        </w:rPr>
        <w:t>изложить</w:t>
      </w:r>
      <w:r>
        <w:rPr>
          <w:rFonts w:ascii="Times New Roman" w:hAnsi="Times New Roman" w:cs="Times New Roman"/>
          <w:b/>
          <w:bCs/>
          <w:sz w:val="24"/>
          <w:szCs w:val="24"/>
        </w:rPr>
        <w:t xml:space="preserve"> в новой редакции:</w:t>
      </w:r>
    </w:p>
    <w:p w:rsidR="00604789" w:rsidRDefault="00A9749D" w:rsidP="00604789">
      <w:pPr>
        <w:shd w:val="clear" w:color="auto" w:fill="FFFFFF"/>
        <w:tabs>
          <w:tab w:val="left" w:pos="1459"/>
        </w:tabs>
        <w:spacing w:after="0"/>
        <w:jc w:val="both"/>
        <w:rPr>
          <w:rFonts w:ascii="Times New Roman" w:hAnsi="Times New Roman" w:cs="Times New Roman"/>
          <w:sz w:val="24"/>
          <w:szCs w:val="24"/>
        </w:rPr>
      </w:pPr>
      <w:r>
        <w:rPr>
          <w:rFonts w:ascii="Times New Roman" w:hAnsi="Times New Roman" w:cs="Times New Roman"/>
          <w:spacing w:val="-20"/>
          <w:sz w:val="24"/>
          <w:szCs w:val="24"/>
        </w:rPr>
        <w:t xml:space="preserve"> </w:t>
      </w:r>
      <w:r w:rsidR="00604789">
        <w:rPr>
          <w:rFonts w:ascii="Times New Roman" w:hAnsi="Times New Roman" w:cs="Times New Roman"/>
          <w:spacing w:val="-20"/>
          <w:sz w:val="24"/>
          <w:szCs w:val="24"/>
        </w:rPr>
        <w:t>«1.</w:t>
      </w:r>
      <w:r>
        <w:rPr>
          <w:rFonts w:ascii="Times New Roman" w:hAnsi="Times New Roman" w:cs="Times New Roman"/>
          <w:spacing w:val="-20"/>
          <w:sz w:val="24"/>
          <w:szCs w:val="24"/>
        </w:rPr>
        <w:t xml:space="preserve"> </w:t>
      </w:r>
      <w:r w:rsidR="00604789">
        <w:rPr>
          <w:rFonts w:ascii="Times New Roman" w:hAnsi="Times New Roman" w:cs="Times New Roman"/>
          <w:sz w:val="24"/>
          <w:szCs w:val="24"/>
        </w:rPr>
        <w:t xml:space="preserve">Контрольно-счетная комиссия </w:t>
      </w:r>
      <w:r w:rsidR="002B3880">
        <w:rPr>
          <w:rFonts w:ascii="Times New Roman" w:hAnsi="Times New Roman" w:cs="Times New Roman"/>
          <w:sz w:val="24"/>
          <w:szCs w:val="24"/>
        </w:rPr>
        <w:t>С</w:t>
      </w:r>
      <w:r w:rsidR="00604789">
        <w:rPr>
          <w:rFonts w:ascii="Times New Roman" w:hAnsi="Times New Roman" w:cs="Times New Roman"/>
          <w:sz w:val="24"/>
          <w:szCs w:val="24"/>
        </w:rPr>
        <w:t xml:space="preserve">ельской Думы в течение 5 дней со дня получения проекта Решения  о  муниципальном   бюджете  на  очередной   финансовый  год  и  плановый   период рассматривает проект Решения о муниципальном бюджете на очередной финансовый год и плановый период и направляет свое заключение на него в </w:t>
      </w:r>
      <w:r w:rsidR="002B3880">
        <w:rPr>
          <w:rFonts w:ascii="Times New Roman" w:hAnsi="Times New Roman" w:cs="Times New Roman"/>
          <w:sz w:val="24"/>
          <w:szCs w:val="24"/>
        </w:rPr>
        <w:t>С</w:t>
      </w:r>
      <w:r w:rsidR="00604789">
        <w:rPr>
          <w:rFonts w:ascii="Times New Roman" w:hAnsi="Times New Roman" w:cs="Times New Roman"/>
          <w:sz w:val="24"/>
          <w:szCs w:val="24"/>
        </w:rPr>
        <w:t>ельскую Думу и администрацию поселения</w:t>
      </w:r>
      <w:r w:rsidR="002B3880">
        <w:rPr>
          <w:rFonts w:ascii="Times New Roman" w:hAnsi="Times New Roman" w:cs="Times New Roman"/>
          <w:sz w:val="24"/>
          <w:szCs w:val="24"/>
        </w:rPr>
        <w:t>»</w:t>
      </w:r>
      <w:r w:rsidR="00604789">
        <w:rPr>
          <w:rFonts w:ascii="Times New Roman" w:hAnsi="Times New Roman" w:cs="Times New Roman"/>
          <w:sz w:val="24"/>
          <w:szCs w:val="24"/>
        </w:rPr>
        <w:t>.</w:t>
      </w:r>
    </w:p>
    <w:p w:rsidR="002B3880" w:rsidRDefault="00604789" w:rsidP="00604789">
      <w:pPr>
        <w:shd w:val="clear" w:color="auto" w:fill="FFFFFF"/>
        <w:tabs>
          <w:tab w:val="left" w:pos="1402"/>
        </w:tabs>
        <w:spacing w:after="0" w:line="274" w:lineRule="exact"/>
        <w:ind w:right="10"/>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4789" w:rsidRDefault="00604789" w:rsidP="00604789">
      <w:pPr>
        <w:shd w:val="clear" w:color="auto" w:fill="FFFFFF"/>
        <w:tabs>
          <w:tab w:val="left" w:pos="1402"/>
        </w:tabs>
        <w:spacing w:after="0" w:line="274" w:lineRule="exact"/>
        <w:ind w:right="10"/>
        <w:jc w:val="both"/>
        <w:rPr>
          <w:rFonts w:ascii="Times New Roman" w:hAnsi="Times New Roman" w:cs="Times New Roman"/>
          <w:b/>
          <w:sz w:val="24"/>
          <w:szCs w:val="24"/>
        </w:rPr>
      </w:pPr>
      <w:r>
        <w:rPr>
          <w:rFonts w:ascii="Times New Roman" w:hAnsi="Times New Roman" w:cs="Times New Roman"/>
          <w:b/>
          <w:sz w:val="24"/>
          <w:szCs w:val="24"/>
        </w:rPr>
        <w:t>7. Пункт 5 статьи 8 изложить в новой редакции:</w:t>
      </w:r>
    </w:p>
    <w:p w:rsidR="00604789" w:rsidRDefault="00A9749D" w:rsidP="00604789">
      <w:pPr>
        <w:widowControl w:val="0"/>
        <w:shd w:val="clear" w:color="auto" w:fill="FFFFFF"/>
        <w:tabs>
          <w:tab w:val="left" w:pos="1416"/>
        </w:tabs>
        <w:suppressAutoHyphens w:val="0"/>
        <w:autoSpaceDE w:val="0"/>
        <w:autoSpaceDN w:val="0"/>
        <w:adjustRightInd w:val="0"/>
        <w:spacing w:after="0" w:line="274" w:lineRule="exact"/>
        <w:ind w:right="14"/>
        <w:jc w:val="both"/>
        <w:rPr>
          <w:rFonts w:ascii="Times New Roman" w:hAnsi="Times New Roman" w:cs="Times New Roman"/>
          <w:spacing w:val="-24"/>
          <w:sz w:val="24"/>
          <w:szCs w:val="24"/>
        </w:rPr>
      </w:pPr>
      <w:r>
        <w:rPr>
          <w:rFonts w:ascii="Times New Roman" w:hAnsi="Times New Roman" w:cs="Times New Roman"/>
          <w:spacing w:val="-5"/>
          <w:sz w:val="24"/>
          <w:szCs w:val="24"/>
        </w:rPr>
        <w:t xml:space="preserve">«5. </w:t>
      </w:r>
      <w:r w:rsidR="00604789">
        <w:rPr>
          <w:rFonts w:ascii="Times New Roman" w:hAnsi="Times New Roman" w:cs="Times New Roman"/>
          <w:spacing w:val="-5"/>
          <w:sz w:val="24"/>
          <w:szCs w:val="24"/>
        </w:rPr>
        <w:t xml:space="preserve">При рассмотрении проекта Решения о муниципальном бюджете на очередной </w:t>
      </w:r>
      <w:r w:rsidR="00604789">
        <w:rPr>
          <w:rFonts w:ascii="Times New Roman" w:hAnsi="Times New Roman" w:cs="Times New Roman"/>
          <w:spacing w:val="-1"/>
          <w:sz w:val="24"/>
          <w:szCs w:val="24"/>
        </w:rPr>
        <w:t xml:space="preserve">финансовый год и плановый период в первом чтении заслушиваются доклады Главы </w:t>
      </w:r>
      <w:r w:rsidR="00604789">
        <w:rPr>
          <w:rFonts w:ascii="Times New Roman" w:hAnsi="Times New Roman" w:cs="Times New Roman"/>
          <w:spacing w:val="-6"/>
          <w:sz w:val="24"/>
          <w:szCs w:val="24"/>
        </w:rPr>
        <w:t xml:space="preserve">администрации поселения, содоклады председателя бюджетной комиссии и председателя </w:t>
      </w:r>
      <w:r w:rsidR="00604789">
        <w:rPr>
          <w:rFonts w:ascii="Times New Roman" w:hAnsi="Times New Roman" w:cs="Times New Roman"/>
          <w:sz w:val="24"/>
          <w:szCs w:val="24"/>
        </w:rPr>
        <w:t xml:space="preserve"> Контрольно-счетной комиссии</w:t>
      </w:r>
      <w:r w:rsidR="002B3880">
        <w:rPr>
          <w:rFonts w:ascii="Times New Roman" w:hAnsi="Times New Roman" w:cs="Times New Roman"/>
          <w:sz w:val="24"/>
          <w:szCs w:val="24"/>
        </w:rPr>
        <w:t>»</w:t>
      </w:r>
      <w:r w:rsidR="00604789">
        <w:rPr>
          <w:rFonts w:ascii="Times New Roman" w:hAnsi="Times New Roman" w:cs="Times New Roman"/>
          <w:sz w:val="24"/>
          <w:szCs w:val="24"/>
        </w:rPr>
        <w:t>.</w:t>
      </w:r>
    </w:p>
    <w:p w:rsidR="002B3880" w:rsidRDefault="002B3880" w:rsidP="00604789">
      <w:pPr>
        <w:shd w:val="clear" w:color="auto" w:fill="FFFFFF"/>
        <w:tabs>
          <w:tab w:val="left" w:pos="1402"/>
        </w:tabs>
        <w:spacing w:after="0" w:line="274" w:lineRule="exact"/>
        <w:ind w:right="10"/>
        <w:jc w:val="both"/>
        <w:rPr>
          <w:rFonts w:ascii="Times New Roman" w:hAnsi="Times New Roman" w:cs="Times New Roman"/>
          <w:b/>
          <w:sz w:val="24"/>
          <w:szCs w:val="24"/>
        </w:rPr>
      </w:pPr>
    </w:p>
    <w:p w:rsidR="00604789" w:rsidRDefault="00604789" w:rsidP="00604789">
      <w:pPr>
        <w:shd w:val="clear" w:color="auto" w:fill="FFFFFF"/>
        <w:tabs>
          <w:tab w:val="left" w:pos="1402"/>
        </w:tabs>
        <w:spacing w:after="0" w:line="274" w:lineRule="exact"/>
        <w:ind w:right="10"/>
        <w:jc w:val="both"/>
        <w:rPr>
          <w:rFonts w:ascii="Times New Roman" w:hAnsi="Times New Roman" w:cs="Times New Roman"/>
          <w:b/>
          <w:sz w:val="24"/>
          <w:szCs w:val="24"/>
        </w:rPr>
      </w:pPr>
      <w:r>
        <w:rPr>
          <w:rFonts w:ascii="Times New Roman" w:hAnsi="Times New Roman" w:cs="Times New Roman"/>
          <w:b/>
          <w:sz w:val="24"/>
          <w:szCs w:val="24"/>
        </w:rPr>
        <w:t>8. Абзацы 1,2, 3 пункта 1 статьи 10 изложить в новой редакции:</w:t>
      </w:r>
    </w:p>
    <w:p w:rsidR="00604789" w:rsidRDefault="00A9749D" w:rsidP="00604789">
      <w:pPr>
        <w:shd w:val="clear" w:color="auto" w:fill="FFFFFF"/>
        <w:tabs>
          <w:tab w:val="left" w:pos="1363"/>
        </w:tabs>
        <w:spacing w:before="288" w:after="0" w:line="264" w:lineRule="exact"/>
        <w:ind w:right="5"/>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604789">
        <w:rPr>
          <w:rFonts w:ascii="Times New Roman" w:hAnsi="Times New Roman" w:cs="Times New Roman"/>
          <w:spacing w:val="-9"/>
          <w:sz w:val="24"/>
          <w:szCs w:val="24"/>
        </w:rPr>
        <w:t>Администрация сельского поселения представляет годовой отчет об исполнении</w:t>
      </w:r>
      <w:r w:rsidR="00604789">
        <w:rPr>
          <w:rFonts w:ascii="Times New Roman" w:hAnsi="Times New Roman" w:cs="Times New Roman"/>
          <w:spacing w:val="-9"/>
          <w:sz w:val="24"/>
          <w:szCs w:val="24"/>
        </w:rPr>
        <w:br/>
      </w:r>
      <w:r w:rsidR="00604789">
        <w:rPr>
          <w:rFonts w:ascii="Times New Roman" w:hAnsi="Times New Roman" w:cs="Times New Roman"/>
          <w:spacing w:val="-10"/>
          <w:sz w:val="24"/>
          <w:szCs w:val="24"/>
        </w:rPr>
        <w:t xml:space="preserve">муниципального бюджета для подготовки заключения на него в Контрольно-счетную комиссию </w:t>
      </w:r>
      <w:r w:rsidR="002B3880">
        <w:rPr>
          <w:rFonts w:ascii="Times New Roman" w:hAnsi="Times New Roman" w:cs="Times New Roman"/>
          <w:spacing w:val="-10"/>
          <w:sz w:val="24"/>
          <w:szCs w:val="24"/>
        </w:rPr>
        <w:t>С</w:t>
      </w:r>
      <w:r w:rsidR="00604789">
        <w:rPr>
          <w:rFonts w:ascii="Times New Roman" w:hAnsi="Times New Roman" w:cs="Times New Roman"/>
          <w:spacing w:val="-10"/>
          <w:sz w:val="24"/>
          <w:szCs w:val="24"/>
        </w:rPr>
        <w:t xml:space="preserve">ельской </w:t>
      </w:r>
      <w:r w:rsidR="00604789">
        <w:rPr>
          <w:rFonts w:ascii="Times New Roman" w:hAnsi="Times New Roman" w:cs="Times New Roman"/>
          <w:sz w:val="24"/>
          <w:szCs w:val="24"/>
        </w:rPr>
        <w:t>Думы не позднее 01 апреля текущего года.</w:t>
      </w:r>
    </w:p>
    <w:p w:rsidR="00604789" w:rsidRDefault="00604789" w:rsidP="00604789">
      <w:pPr>
        <w:shd w:val="clear" w:color="auto" w:fill="FFFFFF"/>
        <w:spacing w:before="14" w:after="0" w:line="269" w:lineRule="exact"/>
        <w:jc w:val="both"/>
        <w:rPr>
          <w:rFonts w:ascii="Times New Roman" w:hAnsi="Times New Roman" w:cs="Times New Roman"/>
          <w:sz w:val="24"/>
          <w:szCs w:val="24"/>
        </w:rPr>
      </w:pPr>
      <w:r>
        <w:rPr>
          <w:rFonts w:ascii="Times New Roman" w:hAnsi="Times New Roman" w:cs="Times New Roman"/>
          <w:spacing w:val="-9"/>
          <w:sz w:val="24"/>
          <w:szCs w:val="24"/>
        </w:rPr>
        <w:t xml:space="preserve">            Годовой отчет об исполнении муниципального бюджета до его рассмотрения в </w:t>
      </w:r>
      <w:r w:rsidR="002B3880">
        <w:rPr>
          <w:rFonts w:ascii="Times New Roman" w:hAnsi="Times New Roman" w:cs="Times New Roman"/>
          <w:spacing w:val="-9"/>
          <w:sz w:val="24"/>
          <w:szCs w:val="24"/>
        </w:rPr>
        <w:t>С</w:t>
      </w:r>
      <w:r>
        <w:rPr>
          <w:rFonts w:ascii="Times New Roman" w:hAnsi="Times New Roman" w:cs="Times New Roman"/>
          <w:spacing w:val="-9"/>
          <w:sz w:val="24"/>
          <w:szCs w:val="24"/>
        </w:rPr>
        <w:t xml:space="preserve">ельской </w:t>
      </w:r>
      <w:r>
        <w:rPr>
          <w:rFonts w:ascii="Times New Roman" w:hAnsi="Times New Roman" w:cs="Times New Roman"/>
          <w:spacing w:val="-10"/>
          <w:sz w:val="24"/>
          <w:szCs w:val="24"/>
        </w:rPr>
        <w:t xml:space="preserve">Думе подлежит внешней проверке, которая включает внешнюю проверку бюджетной отчетности </w:t>
      </w:r>
      <w:r>
        <w:rPr>
          <w:rFonts w:ascii="Times New Roman" w:hAnsi="Times New Roman" w:cs="Times New Roman"/>
          <w:spacing w:val="-11"/>
          <w:sz w:val="24"/>
          <w:szCs w:val="24"/>
        </w:rPr>
        <w:t xml:space="preserve">глазных администраторов средств муниципального бюджета и подготовку заключения на годовой </w:t>
      </w:r>
      <w:r>
        <w:rPr>
          <w:rFonts w:ascii="Times New Roman" w:hAnsi="Times New Roman" w:cs="Times New Roman"/>
          <w:sz w:val="24"/>
          <w:szCs w:val="24"/>
        </w:rPr>
        <w:t>отчет об исполнении муниципального бюджета.</w:t>
      </w:r>
    </w:p>
    <w:p w:rsidR="00604789" w:rsidRDefault="00604789" w:rsidP="00604789">
      <w:pPr>
        <w:shd w:val="clear" w:color="auto" w:fill="FFFFFF"/>
        <w:spacing w:before="14" w:line="274" w:lineRule="exact"/>
        <w:jc w:val="both"/>
        <w:rPr>
          <w:rFonts w:ascii="Times New Roman" w:hAnsi="Times New Roman" w:cs="Times New Roman"/>
          <w:sz w:val="24"/>
          <w:szCs w:val="24"/>
        </w:rPr>
      </w:pPr>
      <w:r>
        <w:rPr>
          <w:rFonts w:ascii="Times New Roman" w:hAnsi="Times New Roman" w:cs="Times New Roman"/>
          <w:spacing w:val="-1"/>
          <w:sz w:val="24"/>
          <w:szCs w:val="24"/>
        </w:rPr>
        <w:t xml:space="preserve">           Внешняя проверка годового отчета об исполнении муниципального бюджета </w:t>
      </w:r>
      <w:r>
        <w:rPr>
          <w:rFonts w:ascii="Times New Roman" w:hAnsi="Times New Roman" w:cs="Times New Roman"/>
          <w:sz w:val="24"/>
          <w:szCs w:val="24"/>
        </w:rPr>
        <w:t xml:space="preserve">осуществляется  </w:t>
      </w:r>
      <w:r>
        <w:rPr>
          <w:rFonts w:ascii="Times New Roman" w:hAnsi="Times New Roman" w:cs="Times New Roman"/>
          <w:spacing w:val="-10"/>
          <w:sz w:val="24"/>
          <w:szCs w:val="24"/>
        </w:rPr>
        <w:t>Контрольно-счетной</w:t>
      </w:r>
      <w:r>
        <w:rPr>
          <w:rFonts w:ascii="Times New Roman" w:hAnsi="Times New Roman" w:cs="Times New Roman"/>
          <w:sz w:val="24"/>
          <w:szCs w:val="24"/>
        </w:rPr>
        <w:t xml:space="preserve"> комиссией </w:t>
      </w:r>
      <w:r w:rsidR="002B3880">
        <w:rPr>
          <w:rFonts w:ascii="Times New Roman" w:hAnsi="Times New Roman" w:cs="Times New Roman"/>
          <w:sz w:val="24"/>
          <w:szCs w:val="24"/>
        </w:rPr>
        <w:t>С</w:t>
      </w:r>
      <w:r>
        <w:rPr>
          <w:rFonts w:ascii="Times New Roman" w:hAnsi="Times New Roman" w:cs="Times New Roman"/>
          <w:sz w:val="24"/>
          <w:szCs w:val="24"/>
        </w:rPr>
        <w:t>ельской Думы</w:t>
      </w:r>
      <w:r w:rsidR="002B3880">
        <w:rPr>
          <w:rFonts w:ascii="Times New Roman" w:hAnsi="Times New Roman" w:cs="Times New Roman"/>
          <w:sz w:val="24"/>
          <w:szCs w:val="24"/>
        </w:rPr>
        <w:t>».</w:t>
      </w:r>
    </w:p>
    <w:p w:rsidR="00604789" w:rsidRDefault="00604789" w:rsidP="00604789">
      <w:pPr>
        <w:shd w:val="clear" w:color="auto" w:fill="FFFFFF"/>
        <w:spacing w:before="14" w:line="274" w:lineRule="exact"/>
        <w:jc w:val="both"/>
        <w:rPr>
          <w:rFonts w:ascii="Times New Roman" w:hAnsi="Times New Roman" w:cs="Times New Roman"/>
          <w:b/>
          <w:spacing w:val="-6"/>
          <w:sz w:val="24"/>
          <w:szCs w:val="24"/>
        </w:rPr>
      </w:pPr>
      <w:r>
        <w:rPr>
          <w:rFonts w:ascii="Times New Roman" w:hAnsi="Times New Roman" w:cs="Times New Roman"/>
          <w:b/>
          <w:sz w:val="24"/>
          <w:szCs w:val="24"/>
        </w:rPr>
        <w:lastRenderedPageBreak/>
        <w:t>9.</w:t>
      </w:r>
      <w:r>
        <w:rPr>
          <w:rFonts w:ascii="Times New Roman" w:hAnsi="Times New Roman" w:cs="Times New Roman"/>
          <w:b/>
          <w:spacing w:val="-6"/>
          <w:sz w:val="24"/>
          <w:szCs w:val="24"/>
        </w:rPr>
        <w:t xml:space="preserve">    Пункт 2 статьи 10 </w:t>
      </w:r>
      <w:r>
        <w:rPr>
          <w:rFonts w:ascii="Times New Roman" w:hAnsi="Times New Roman" w:cs="Times New Roman"/>
          <w:b/>
          <w:sz w:val="24"/>
          <w:szCs w:val="24"/>
        </w:rPr>
        <w:t>изложить</w:t>
      </w:r>
      <w:r>
        <w:rPr>
          <w:rFonts w:ascii="Times New Roman" w:hAnsi="Times New Roman" w:cs="Times New Roman"/>
          <w:b/>
          <w:spacing w:val="-6"/>
          <w:sz w:val="24"/>
          <w:szCs w:val="24"/>
        </w:rPr>
        <w:t xml:space="preserve"> в новой редакции:</w:t>
      </w:r>
    </w:p>
    <w:p w:rsidR="00604789" w:rsidRDefault="00604789" w:rsidP="00604789">
      <w:pPr>
        <w:shd w:val="clear" w:color="auto" w:fill="FFFFFF"/>
        <w:tabs>
          <w:tab w:val="left" w:pos="1363"/>
        </w:tabs>
        <w:spacing w:after="0" w:line="274" w:lineRule="exact"/>
        <w:ind w:right="10"/>
        <w:jc w:val="both"/>
        <w:rPr>
          <w:rFonts w:ascii="Times New Roman" w:hAnsi="Times New Roman" w:cs="Times New Roman"/>
          <w:spacing w:val="-6"/>
          <w:sz w:val="24"/>
          <w:szCs w:val="24"/>
        </w:rPr>
      </w:pPr>
      <w:r>
        <w:rPr>
          <w:rFonts w:ascii="Times New Roman" w:hAnsi="Times New Roman" w:cs="Times New Roman"/>
          <w:spacing w:val="-19"/>
          <w:sz w:val="24"/>
          <w:szCs w:val="24"/>
        </w:rPr>
        <w:t xml:space="preserve">«2.   </w:t>
      </w:r>
      <w:r>
        <w:rPr>
          <w:rFonts w:ascii="Times New Roman" w:hAnsi="Times New Roman" w:cs="Times New Roman"/>
          <w:spacing w:val="-10"/>
          <w:sz w:val="24"/>
          <w:szCs w:val="24"/>
        </w:rPr>
        <w:t>Контрольно-счетная</w:t>
      </w:r>
      <w:r>
        <w:rPr>
          <w:rFonts w:ascii="Times New Roman" w:hAnsi="Times New Roman" w:cs="Times New Roman"/>
          <w:spacing w:val="-5"/>
          <w:sz w:val="24"/>
          <w:szCs w:val="24"/>
        </w:rPr>
        <w:t xml:space="preserve"> комиссия готовит заключение на годовой отчет об исполнении </w:t>
      </w:r>
      <w:r>
        <w:rPr>
          <w:rFonts w:ascii="Times New Roman" w:hAnsi="Times New Roman" w:cs="Times New Roman"/>
          <w:spacing w:val="-9"/>
          <w:sz w:val="24"/>
          <w:szCs w:val="24"/>
        </w:rPr>
        <w:t>муниципального бюджета</w:t>
      </w:r>
      <w:r w:rsidR="002B3880">
        <w:rPr>
          <w:rFonts w:ascii="Times New Roman" w:hAnsi="Times New Roman" w:cs="Times New Roman"/>
          <w:spacing w:val="-9"/>
          <w:sz w:val="24"/>
          <w:szCs w:val="24"/>
        </w:rPr>
        <w:t>,</w:t>
      </w:r>
      <w:r>
        <w:rPr>
          <w:rFonts w:ascii="Times New Roman" w:hAnsi="Times New Roman" w:cs="Times New Roman"/>
          <w:spacing w:val="-9"/>
          <w:sz w:val="24"/>
          <w:szCs w:val="24"/>
        </w:rPr>
        <w:t xml:space="preserve"> в соответствии с Бюджетным кодексом Российской Федерации в срок, </w:t>
      </w:r>
      <w:r>
        <w:rPr>
          <w:rFonts w:ascii="Times New Roman" w:hAnsi="Times New Roman" w:cs="Times New Roman"/>
          <w:spacing w:val="-10"/>
          <w:sz w:val="24"/>
          <w:szCs w:val="24"/>
        </w:rPr>
        <w:t xml:space="preserve">не превышающий один месяц со дня получения данного отчета, и направляет его в </w:t>
      </w:r>
      <w:r w:rsidR="002B3880">
        <w:rPr>
          <w:rFonts w:ascii="Times New Roman" w:hAnsi="Times New Roman" w:cs="Times New Roman"/>
          <w:spacing w:val="-10"/>
          <w:sz w:val="24"/>
          <w:szCs w:val="24"/>
        </w:rPr>
        <w:t>С</w:t>
      </w:r>
      <w:r>
        <w:rPr>
          <w:rFonts w:ascii="Times New Roman" w:hAnsi="Times New Roman" w:cs="Times New Roman"/>
          <w:spacing w:val="-10"/>
          <w:sz w:val="24"/>
          <w:szCs w:val="24"/>
        </w:rPr>
        <w:t>ельскую Думу</w:t>
      </w:r>
      <w:r>
        <w:rPr>
          <w:rFonts w:ascii="Times New Roman" w:hAnsi="Times New Roman" w:cs="Times New Roman"/>
          <w:sz w:val="24"/>
          <w:szCs w:val="24"/>
        </w:rPr>
        <w:t xml:space="preserve"> </w:t>
      </w:r>
      <w:r>
        <w:rPr>
          <w:rFonts w:ascii="Times New Roman" w:hAnsi="Times New Roman" w:cs="Times New Roman"/>
          <w:iCs/>
          <w:spacing w:val="-6"/>
          <w:sz w:val="24"/>
          <w:szCs w:val="24"/>
        </w:rPr>
        <w:t>и</w:t>
      </w:r>
      <w:r>
        <w:rPr>
          <w:rFonts w:ascii="Times New Roman" w:hAnsi="Times New Roman" w:cs="Times New Roman"/>
          <w:i/>
          <w:iCs/>
          <w:spacing w:val="-6"/>
          <w:sz w:val="24"/>
          <w:szCs w:val="24"/>
        </w:rPr>
        <w:t xml:space="preserve"> </w:t>
      </w:r>
      <w:r>
        <w:rPr>
          <w:rFonts w:ascii="Times New Roman" w:hAnsi="Times New Roman" w:cs="Times New Roman"/>
          <w:spacing w:val="-6"/>
          <w:sz w:val="24"/>
          <w:szCs w:val="24"/>
        </w:rPr>
        <w:t>Администрацию сельского поселения»</w:t>
      </w:r>
      <w:r w:rsidR="00A9749D">
        <w:rPr>
          <w:rFonts w:ascii="Times New Roman" w:hAnsi="Times New Roman" w:cs="Times New Roman"/>
          <w:spacing w:val="-6"/>
          <w:sz w:val="24"/>
          <w:szCs w:val="24"/>
        </w:rPr>
        <w:t>.</w:t>
      </w:r>
    </w:p>
    <w:p w:rsidR="00604789" w:rsidRDefault="00604789" w:rsidP="00604789">
      <w:pPr>
        <w:shd w:val="clear" w:color="auto" w:fill="FFFFFF"/>
        <w:tabs>
          <w:tab w:val="left" w:pos="1363"/>
        </w:tabs>
        <w:spacing w:after="0" w:line="274" w:lineRule="exact"/>
        <w:ind w:right="10"/>
        <w:jc w:val="both"/>
        <w:rPr>
          <w:rFonts w:ascii="Times New Roman" w:hAnsi="Times New Roman" w:cs="Times New Roman"/>
          <w:spacing w:val="-6"/>
          <w:sz w:val="24"/>
          <w:szCs w:val="24"/>
        </w:rPr>
      </w:pPr>
    </w:p>
    <w:p w:rsidR="00604789" w:rsidRDefault="00604789" w:rsidP="00604789">
      <w:pPr>
        <w:shd w:val="clear" w:color="auto" w:fill="FFFFFF"/>
        <w:spacing w:line="274" w:lineRule="exact"/>
        <w:ind w:right="5"/>
      </w:pPr>
      <w:r>
        <w:rPr>
          <w:rFonts w:ascii="Times New Roman" w:hAnsi="Times New Roman" w:cs="Times New Roman"/>
          <w:b/>
          <w:sz w:val="24"/>
          <w:szCs w:val="24"/>
        </w:rPr>
        <w:t>10. Пункт 6 статьи 10 изложить в новой редакции</w:t>
      </w:r>
      <w:r>
        <w:t>:</w:t>
      </w:r>
    </w:p>
    <w:p w:rsidR="00604789" w:rsidRDefault="00604789" w:rsidP="00604789">
      <w:pPr>
        <w:shd w:val="clear" w:color="auto" w:fill="FFFFFF"/>
        <w:spacing w:line="274" w:lineRule="exact"/>
        <w:ind w:right="5"/>
        <w:jc w:val="both"/>
        <w:rPr>
          <w:rFonts w:ascii="Times New Roman" w:hAnsi="Times New Roman" w:cs="Times New Roman"/>
          <w:sz w:val="24"/>
          <w:szCs w:val="24"/>
        </w:rPr>
      </w:pPr>
      <w:r>
        <w:rPr>
          <w:rFonts w:ascii="Times New Roman" w:hAnsi="Times New Roman" w:cs="Times New Roman"/>
          <w:spacing w:val="-7"/>
          <w:sz w:val="24"/>
          <w:szCs w:val="24"/>
        </w:rPr>
        <w:t>«6. Годовой отчет об исполнении муниципального бюджета и заключение по нему</w:t>
      </w:r>
      <w:r>
        <w:rPr>
          <w:rFonts w:ascii="Times New Roman" w:hAnsi="Times New Roman" w:cs="Times New Roman"/>
          <w:spacing w:val="-7"/>
          <w:sz w:val="24"/>
          <w:szCs w:val="24"/>
        </w:rPr>
        <w:br/>
      </w:r>
      <w:r>
        <w:rPr>
          <w:rFonts w:ascii="Times New Roman" w:hAnsi="Times New Roman" w:cs="Times New Roman"/>
          <w:spacing w:val="-8"/>
          <w:sz w:val="24"/>
          <w:szCs w:val="24"/>
        </w:rPr>
        <w:t>Контрольно-счетной комиссией рассматривается на бюджетной комиссии сельской Думы и</w:t>
      </w:r>
      <w:r>
        <w:rPr>
          <w:rFonts w:ascii="Times New Roman" w:hAnsi="Times New Roman" w:cs="Times New Roman"/>
          <w:spacing w:val="-8"/>
          <w:sz w:val="24"/>
          <w:szCs w:val="24"/>
        </w:rPr>
        <w:br/>
      </w:r>
      <w:r>
        <w:rPr>
          <w:rFonts w:ascii="Times New Roman" w:hAnsi="Times New Roman" w:cs="Times New Roman"/>
          <w:sz w:val="24"/>
          <w:szCs w:val="24"/>
        </w:rPr>
        <w:t xml:space="preserve">направляется для утверждения в </w:t>
      </w:r>
      <w:r w:rsidR="002B3880">
        <w:rPr>
          <w:rFonts w:ascii="Times New Roman" w:hAnsi="Times New Roman" w:cs="Times New Roman"/>
          <w:sz w:val="24"/>
          <w:szCs w:val="24"/>
        </w:rPr>
        <w:t>С</w:t>
      </w:r>
      <w:r>
        <w:rPr>
          <w:rFonts w:ascii="Times New Roman" w:hAnsi="Times New Roman" w:cs="Times New Roman"/>
          <w:sz w:val="24"/>
          <w:szCs w:val="24"/>
        </w:rPr>
        <w:t>ельскую Думу</w:t>
      </w:r>
      <w:r w:rsidR="002B3880">
        <w:rPr>
          <w:rFonts w:ascii="Times New Roman" w:hAnsi="Times New Roman" w:cs="Times New Roman"/>
          <w:sz w:val="24"/>
          <w:szCs w:val="24"/>
        </w:rPr>
        <w:t>»</w:t>
      </w:r>
      <w:r>
        <w:rPr>
          <w:rFonts w:ascii="Times New Roman" w:hAnsi="Times New Roman" w:cs="Times New Roman"/>
          <w:sz w:val="24"/>
          <w:szCs w:val="24"/>
        </w:rPr>
        <w:t>.</w:t>
      </w:r>
    </w:p>
    <w:p w:rsidR="00604789" w:rsidRDefault="00604789" w:rsidP="00604789">
      <w:pPr>
        <w:shd w:val="clear" w:color="auto" w:fill="FFFFFF"/>
        <w:spacing w:line="274" w:lineRule="exact"/>
        <w:ind w:right="5"/>
        <w:jc w:val="both"/>
        <w:rPr>
          <w:rFonts w:ascii="Times New Roman" w:hAnsi="Times New Roman" w:cs="Times New Roman"/>
          <w:sz w:val="24"/>
          <w:szCs w:val="24"/>
        </w:rPr>
      </w:pPr>
      <w:r>
        <w:rPr>
          <w:rFonts w:ascii="Times New Roman" w:hAnsi="Times New Roman" w:cs="Times New Roman"/>
          <w:b/>
          <w:sz w:val="24"/>
          <w:szCs w:val="24"/>
        </w:rPr>
        <w:t>11. статью 12 исключить.</w:t>
      </w:r>
      <w:r>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 </w:t>
      </w:r>
    </w:p>
    <w:p w:rsidR="00780B42" w:rsidRDefault="00780B42"/>
    <w:sectPr w:rsidR="00780B42" w:rsidSect="00780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C3D2C"/>
    <w:multiLevelType w:val="hybridMultilevel"/>
    <w:tmpl w:val="4ADA1C10"/>
    <w:lvl w:ilvl="0" w:tplc="86366F9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789"/>
    <w:rsid w:val="00104E1E"/>
    <w:rsid w:val="002B3880"/>
    <w:rsid w:val="00303252"/>
    <w:rsid w:val="00364998"/>
    <w:rsid w:val="00396BEB"/>
    <w:rsid w:val="00425910"/>
    <w:rsid w:val="004A6BDF"/>
    <w:rsid w:val="00604789"/>
    <w:rsid w:val="00646A04"/>
    <w:rsid w:val="006D6B80"/>
    <w:rsid w:val="00780B42"/>
    <w:rsid w:val="00A226B8"/>
    <w:rsid w:val="00A9749D"/>
    <w:rsid w:val="00BA7DCF"/>
    <w:rsid w:val="00E43380"/>
    <w:rsid w:val="00E92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89"/>
    <w:pPr>
      <w:suppressAutoHyphens/>
    </w:pPr>
    <w:rPr>
      <w:rFonts w:ascii="Calibri" w:eastAsia="SimSun" w:hAnsi="Calibri" w:cs="Calibri"/>
      <w:sz w:val="22"/>
      <w:lang w:val="ru-RU" w:eastAsia="ar-SA" w:bidi="ar-SA"/>
    </w:rPr>
  </w:style>
  <w:style w:type="paragraph" w:styleId="1">
    <w:name w:val="heading 1"/>
    <w:basedOn w:val="a"/>
    <w:next w:val="a"/>
    <w:link w:val="10"/>
    <w:uiPriority w:val="9"/>
    <w:qFormat/>
    <w:rsid w:val="00104E1E"/>
    <w:pPr>
      <w:suppressAutoHyphens w:val="0"/>
      <w:spacing w:before="480" w:after="0"/>
      <w:contextualSpacing/>
      <w:outlineLvl w:val="0"/>
    </w:pPr>
    <w:rPr>
      <w:rFonts w:ascii="Times New Roman" w:eastAsiaTheme="minorHAnsi" w:hAnsi="Times New Roman" w:cs="Times New Roman"/>
      <w:smallCaps/>
      <w:spacing w:val="5"/>
      <w:sz w:val="36"/>
      <w:szCs w:val="36"/>
      <w:lang w:val="en-US" w:eastAsia="en-US" w:bidi="en-US"/>
    </w:rPr>
  </w:style>
  <w:style w:type="paragraph" w:styleId="2">
    <w:name w:val="heading 2"/>
    <w:basedOn w:val="a"/>
    <w:next w:val="a"/>
    <w:link w:val="20"/>
    <w:uiPriority w:val="9"/>
    <w:semiHidden/>
    <w:unhideWhenUsed/>
    <w:qFormat/>
    <w:rsid w:val="00104E1E"/>
    <w:pPr>
      <w:suppressAutoHyphens w:val="0"/>
      <w:spacing w:before="200" w:after="0" w:line="271" w:lineRule="auto"/>
      <w:outlineLvl w:val="1"/>
    </w:pPr>
    <w:rPr>
      <w:rFonts w:ascii="Times New Roman" w:eastAsiaTheme="minorHAnsi" w:hAnsi="Times New Roman" w:cs="Times New Roman"/>
      <w:smallCaps/>
      <w:sz w:val="28"/>
      <w:szCs w:val="28"/>
      <w:lang w:val="en-US" w:eastAsia="en-US" w:bidi="en-US"/>
    </w:rPr>
  </w:style>
  <w:style w:type="paragraph" w:styleId="3">
    <w:name w:val="heading 3"/>
    <w:basedOn w:val="a"/>
    <w:next w:val="a"/>
    <w:link w:val="30"/>
    <w:uiPriority w:val="9"/>
    <w:semiHidden/>
    <w:unhideWhenUsed/>
    <w:qFormat/>
    <w:rsid w:val="00104E1E"/>
    <w:pPr>
      <w:suppressAutoHyphens w:val="0"/>
      <w:spacing w:before="200" w:after="0" w:line="271" w:lineRule="auto"/>
      <w:outlineLvl w:val="2"/>
    </w:pPr>
    <w:rPr>
      <w:rFonts w:ascii="Times New Roman" w:eastAsiaTheme="minorHAnsi" w:hAnsi="Times New Roman" w:cs="Times New Roman"/>
      <w:i/>
      <w:iCs/>
      <w:smallCaps/>
      <w:spacing w:val="5"/>
      <w:sz w:val="26"/>
      <w:szCs w:val="26"/>
      <w:lang w:val="en-US" w:eastAsia="en-US" w:bidi="en-US"/>
    </w:rPr>
  </w:style>
  <w:style w:type="paragraph" w:styleId="4">
    <w:name w:val="heading 4"/>
    <w:basedOn w:val="a"/>
    <w:next w:val="a"/>
    <w:link w:val="40"/>
    <w:uiPriority w:val="9"/>
    <w:semiHidden/>
    <w:unhideWhenUsed/>
    <w:qFormat/>
    <w:rsid w:val="00104E1E"/>
    <w:pPr>
      <w:suppressAutoHyphens w:val="0"/>
      <w:spacing w:after="0" w:line="271" w:lineRule="auto"/>
      <w:outlineLvl w:val="3"/>
    </w:pPr>
    <w:rPr>
      <w:rFonts w:ascii="Times New Roman" w:eastAsiaTheme="minorHAnsi" w:hAnsi="Times New Roman" w:cs="Times New Roman"/>
      <w:b/>
      <w:bCs/>
      <w:spacing w:val="5"/>
      <w:sz w:val="24"/>
      <w:szCs w:val="24"/>
      <w:lang w:val="en-US" w:eastAsia="en-US" w:bidi="en-US"/>
    </w:rPr>
  </w:style>
  <w:style w:type="paragraph" w:styleId="5">
    <w:name w:val="heading 5"/>
    <w:basedOn w:val="a"/>
    <w:next w:val="a"/>
    <w:link w:val="50"/>
    <w:uiPriority w:val="9"/>
    <w:semiHidden/>
    <w:unhideWhenUsed/>
    <w:qFormat/>
    <w:rsid w:val="00104E1E"/>
    <w:pPr>
      <w:suppressAutoHyphens w:val="0"/>
      <w:spacing w:after="0" w:line="271" w:lineRule="auto"/>
      <w:outlineLvl w:val="4"/>
    </w:pPr>
    <w:rPr>
      <w:rFonts w:ascii="Times New Roman" w:eastAsiaTheme="minorHAnsi" w:hAnsi="Times New Roman" w:cs="Times New Roman"/>
      <w:i/>
      <w:iCs/>
      <w:sz w:val="24"/>
      <w:szCs w:val="24"/>
      <w:lang w:val="en-US" w:eastAsia="en-US" w:bidi="en-US"/>
    </w:rPr>
  </w:style>
  <w:style w:type="paragraph" w:styleId="6">
    <w:name w:val="heading 6"/>
    <w:basedOn w:val="a"/>
    <w:next w:val="a"/>
    <w:link w:val="60"/>
    <w:uiPriority w:val="9"/>
    <w:semiHidden/>
    <w:unhideWhenUsed/>
    <w:qFormat/>
    <w:rsid w:val="00104E1E"/>
    <w:pPr>
      <w:shd w:val="clear" w:color="auto" w:fill="FFFFFF" w:themeFill="background1"/>
      <w:suppressAutoHyphens w:val="0"/>
      <w:spacing w:after="0" w:line="271" w:lineRule="auto"/>
      <w:outlineLvl w:val="5"/>
    </w:pPr>
    <w:rPr>
      <w:rFonts w:ascii="Times New Roman" w:eastAsiaTheme="minorHAnsi" w:hAnsi="Times New Roman" w:cs="Times New Roman"/>
      <w:b/>
      <w:bCs/>
      <w:color w:val="595959" w:themeColor="text1" w:themeTint="A6"/>
      <w:spacing w:val="5"/>
      <w:sz w:val="24"/>
      <w:lang w:val="en-US" w:eastAsia="en-US" w:bidi="en-US"/>
    </w:rPr>
  </w:style>
  <w:style w:type="paragraph" w:styleId="7">
    <w:name w:val="heading 7"/>
    <w:basedOn w:val="a"/>
    <w:next w:val="a"/>
    <w:link w:val="70"/>
    <w:uiPriority w:val="9"/>
    <w:semiHidden/>
    <w:unhideWhenUsed/>
    <w:qFormat/>
    <w:rsid w:val="00104E1E"/>
    <w:pPr>
      <w:suppressAutoHyphens w:val="0"/>
      <w:spacing w:after="0"/>
      <w:outlineLvl w:val="6"/>
    </w:pPr>
    <w:rPr>
      <w:rFonts w:ascii="Times New Roman" w:eastAsiaTheme="minorHAnsi" w:hAnsi="Times New Roman" w:cs="Times New Roman"/>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104E1E"/>
    <w:pPr>
      <w:suppressAutoHyphens w:val="0"/>
      <w:spacing w:after="0"/>
      <w:outlineLvl w:val="7"/>
    </w:pPr>
    <w:rPr>
      <w:rFonts w:ascii="Times New Roman" w:eastAsiaTheme="minorHAnsi" w:hAnsi="Times New Roman" w:cs="Times New Roman"/>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104E1E"/>
    <w:pPr>
      <w:suppressAutoHyphens w:val="0"/>
      <w:spacing w:after="0" w:line="271" w:lineRule="auto"/>
      <w:outlineLvl w:val="8"/>
    </w:pPr>
    <w:rPr>
      <w:rFonts w:ascii="Times New Roman" w:eastAsiaTheme="minorHAnsi" w:hAnsi="Times New Roman" w:cs="Times New Roman"/>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E1E"/>
    <w:rPr>
      <w:smallCaps/>
      <w:spacing w:val="5"/>
      <w:sz w:val="36"/>
      <w:szCs w:val="36"/>
    </w:rPr>
  </w:style>
  <w:style w:type="character" w:customStyle="1" w:styleId="20">
    <w:name w:val="Заголовок 2 Знак"/>
    <w:basedOn w:val="a0"/>
    <w:link w:val="2"/>
    <w:uiPriority w:val="9"/>
    <w:semiHidden/>
    <w:rsid w:val="00104E1E"/>
    <w:rPr>
      <w:smallCaps/>
      <w:sz w:val="28"/>
      <w:szCs w:val="28"/>
    </w:rPr>
  </w:style>
  <w:style w:type="character" w:customStyle="1" w:styleId="30">
    <w:name w:val="Заголовок 3 Знак"/>
    <w:basedOn w:val="a0"/>
    <w:link w:val="3"/>
    <w:uiPriority w:val="9"/>
    <w:semiHidden/>
    <w:rsid w:val="00104E1E"/>
    <w:rPr>
      <w:i/>
      <w:iCs/>
      <w:smallCaps/>
      <w:spacing w:val="5"/>
      <w:sz w:val="26"/>
      <w:szCs w:val="26"/>
    </w:rPr>
  </w:style>
  <w:style w:type="character" w:customStyle="1" w:styleId="40">
    <w:name w:val="Заголовок 4 Знак"/>
    <w:basedOn w:val="a0"/>
    <w:link w:val="4"/>
    <w:uiPriority w:val="9"/>
    <w:semiHidden/>
    <w:rsid w:val="00104E1E"/>
    <w:rPr>
      <w:b/>
      <w:bCs/>
      <w:spacing w:val="5"/>
      <w:sz w:val="24"/>
      <w:szCs w:val="24"/>
    </w:rPr>
  </w:style>
  <w:style w:type="character" w:customStyle="1" w:styleId="50">
    <w:name w:val="Заголовок 5 Знак"/>
    <w:basedOn w:val="a0"/>
    <w:link w:val="5"/>
    <w:uiPriority w:val="9"/>
    <w:semiHidden/>
    <w:rsid w:val="00104E1E"/>
    <w:rPr>
      <w:i/>
      <w:iCs/>
      <w:sz w:val="24"/>
      <w:szCs w:val="24"/>
    </w:rPr>
  </w:style>
  <w:style w:type="character" w:customStyle="1" w:styleId="60">
    <w:name w:val="Заголовок 6 Знак"/>
    <w:basedOn w:val="a0"/>
    <w:link w:val="6"/>
    <w:uiPriority w:val="9"/>
    <w:semiHidden/>
    <w:rsid w:val="00104E1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04E1E"/>
    <w:rPr>
      <w:b/>
      <w:bCs/>
      <w:i/>
      <w:iCs/>
      <w:color w:val="5A5A5A" w:themeColor="text1" w:themeTint="A5"/>
      <w:sz w:val="20"/>
      <w:szCs w:val="20"/>
    </w:rPr>
  </w:style>
  <w:style w:type="character" w:customStyle="1" w:styleId="80">
    <w:name w:val="Заголовок 8 Знак"/>
    <w:basedOn w:val="a0"/>
    <w:link w:val="8"/>
    <w:uiPriority w:val="9"/>
    <w:semiHidden/>
    <w:rsid w:val="00104E1E"/>
    <w:rPr>
      <w:b/>
      <w:bCs/>
      <w:color w:val="7F7F7F" w:themeColor="text1" w:themeTint="80"/>
      <w:sz w:val="20"/>
      <w:szCs w:val="20"/>
    </w:rPr>
  </w:style>
  <w:style w:type="character" w:customStyle="1" w:styleId="90">
    <w:name w:val="Заголовок 9 Знак"/>
    <w:basedOn w:val="a0"/>
    <w:link w:val="9"/>
    <w:uiPriority w:val="9"/>
    <w:semiHidden/>
    <w:rsid w:val="00104E1E"/>
    <w:rPr>
      <w:b/>
      <w:bCs/>
      <w:i/>
      <w:iCs/>
      <w:color w:val="7F7F7F" w:themeColor="text1" w:themeTint="80"/>
      <w:sz w:val="18"/>
      <w:szCs w:val="18"/>
    </w:rPr>
  </w:style>
  <w:style w:type="paragraph" w:styleId="a3">
    <w:name w:val="caption"/>
    <w:basedOn w:val="a"/>
    <w:next w:val="a"/>
    <w:uiPriority w:val="35"/>
    <w:semiHidden/>
    <w:unhideWhenUsed/>
    <w:rsid w:val="00BA7DCF"/>
    <w:pPr>
      <w:suppressAutoHyphens w:val="0"/>
    </w:pPr>
    <w:rPr>
      <w:rFonts w:ascii="Times New Roman" w:eastAsiaTheme="minorHAnsi" w:hAnsi="Times New Roman" w:cs="Times New Roman"/>
      <w:b/>
      <w:bCs/>
      <w:color w:val="858585" w:themeColor="accent2" w:themeShade="BF"/>
      <w:sz w:val="18"/>
      <w:szCs w:val="18"/>
      <w:lang w:val="en-US" w:eastAsia="en-US" w:bidi="en-US"/>
    </w:rPr>
  </w:style>
  <w:style w:type="paragraph" w:styleId="a4">
    <w:name w:val="Title"/>
    <w:basedOn w:val="a"/>
    <w:next w:val="a"/>
    <w:link w:val="a5"/>
    <w:uiPriority w:val="10"/>
    <w:qFormat/>
    <w:rsid w:val="00104E1E"/>
    <w:pPr>
      <w:suppressAutoHyphens w:val="0"/>
      <w:spacing w:after="300" w:line="240" w:lineRule="auto"/>
      <w:contextualSpacing/>
    </w:pPr>
    <w:rPr>
      <w:rFonts w:ascii="Times New Roman" w:eastAsiaTheme="minorHAnsi" w:hAnsi="Times New Roman" w:cs="Times New Roman"/>
      <w:smallCaps/>
      <w:sz w:val="52"/>
      <w:szCs w:val="52"/>
      <w:lang w:val="en-US" w:eastAsia="en-US" w:bidi="en-US"/>
    </w:rPr>
  </w:style>
  <w:style w:type="character" w:customStyle="1" w:styleId="a5">
    <w:name w:val="Название Знак"/>
    <w:basedOn w:val="a0"/>
    <w:link w:val="a4"/>
    <w:uiPriority w:val="10"/>
    <w:rsid w:val="00104E1E"/>
    <w:rPr>
      <w:smallCaps/>
      <w:sz w:val="52"/>
      <w:szCs w:val="52"/>
    </w:rPr>
  </w:style>
  <w:style w:type="paragraph" w:styleId="a6">
    <w:name w:val="Subtitle"/>
    <w:basedOn w:val="a"/>
    <w:next w:val="a"/>
    <w:link w:val="a7"/>
    <w:uiPriority w:val="11"/>
    <w:qFormat/>
    <w:rsid w:val="00104E1E"/>
    <w:pPr>
      <w:suppressAutoHyphens w:val="0"/>
    </w:pPr>
    <w:rPr>
      <w:rFonts w:ascii="Times New Roman" w:eastAsiaTheme="minorHAnsi" w:hAnsi="Times New Roman" w:cs="Times New Roman"/>
      <w:i/>
      <w:iCs/>
      <w:smallCaps/>
      <w:spacing w:val="10"/>
      <w:sz w:val="28"/>
      <w:szCs w:val="28"/>
      <w:lang w:val="en-US" w:eastAsia="en-US" w:bidi="en-US"/>
    </w:rPr>
  </w:style>
  <w:style w:type="character" w:customStyle="1" w:styleId="a7">
    <w:name w:val="Подзаголовок Знак"/>
    <w:basedOn w:val="a0"/>
    <w:link w:val="a6"/>
    <w:uiPriority w:val="11"/>
    <w:rsid w:val="00104E1E"/>
    <w:rPr>
      <w:i/>
      <w:iCs/>
      <w:smallCaps/>
      <w:spacing w:val="10"/>
      <w:sz w:val="28"/>
      <w:szCs w:val="28"/>
    </w:rPr>
  </w:style>
  <w:style w:type="character" w:styleId="a8">
    <w:name w:val="Strong"/>
    <w:uiPriority w:val="22"/>
    <w:qFormat/>
    <w:rsid w:val="00104E1E"/>
    <w:rPr>
      <w:b/>
      <w:bCs/>
    </w:rPr>
  </w:style>
  <w:style w:type="character" w:styleId="a9">
    <w:name w:val="Emphasis"/>
    <w:uiPriority w:val="20"/>
    <w:qFormat/>
    <w:rsid w:val="00104E1E"/>
    <w:rPr>
      <w:b/>
      <w:bCs/>
      <w:i/>
      <w:iCs/>
      <w:spacing w:val="10"/>
    </w:rPr>
  </w:style>
  <w:style w:type="paragraph" w:styleId="aa">
    <w:name w:val="No Spacing"/>
    <w:basedOn w:val="a"/>
    <w:uiPriority w:val="1"/>
    <w:qFormat/>
    <w:rsid w:val="00104E1E"/>
    <w:pPr>
      <w:suppressAutoHyphens w:val="0"/>
      <w:spacing w:after="0" w:line="240" w:lineRule="auto"/>
    </w:pPr>
    <w:rPr>
      <w:rFonts w:ascii="Times New Roman" w:eastAsiaTheme="minorHAnsi" w:hAnsi="Times New Roman" w:cs="Times New Roman"/>
      <w:sz w:val="24"/>
      <w:lang w:val="en-US" w:eastAsia="en-US" w:bidi="en-US"/>
    </w:rPr>
  </w:style>
  <w:style w:type="paragraph" w:styleId="ab">
    <w:name w:val="List Paragraph"/>
    <w:basedOn w:val="a"/>
    <w:uiPriority w:val="34"/>
    <w:qFormat/>
    <w:rsid w:val="00104E1E"/>
    <w:pPr>
      <w:suppressAutoHyphens w:val="0"/>
      <w:ind w:left="720"/>
      <w:contextualSpacing/>
    </w:pPr>
    <w:rPr>
      <w:rFonts w:ascii="Times New Roman" w:eastAsiaTheme="minorHAnsi" w:hAnsi="Times New Roman" w:cs="Times New Roman"/>
      <w:sz w:val="24"/>
      <w:lang w:val="en-US" w:eastAsia="en-US" w:bidi="en-US"/>
    </w:rPr>
  </w:style>
  <w:style w:type="paragraph" w:styleId="21">
    <w:name w:val="Quote"/>
    <w:basedOn w:val="a"/>
    <w:next w:val="a"/>
    <w:link w:val="22"/>
    <w:uiPriority w:val="29"/>
    <w:qFormat/>
    <w:rsid w:val="00104E1E"/>
    <w:pPr>
      <w:suppressAutoHyphens w:val="0"/>
    </w:pPr>
    <w:rPr>
      <w:rFonts w:ascii="Times New Roman" w:eastAsiaTheme="minorHAnsi" w:hAnsi="Times New Roman" w:cs="Times New Roman"/>
      <w:i/>
      <w:iCs/>
      <w:sz w:val="24"/>
      <w:lang w:val="en-US" w:eastAsia="en-US" w:bidi="en-US"/>
    </w:rPr>
  </w:style>
  <w:style w:type="character" w:customStyle="1" w:styleId="22">
    <w:name w:val="Цитата 2 Знак"/>
    <w:basedOn w:val="a0"/>
    <w:link w:val="21"/>
    <w:uiPriority w:val="29"/>
    <w:rsid w:val="00104E1E"/>
    <w:rPr>
      <w:i/>
      <w:iCs/>
    </w:rPr>
  </w:style>
  <w:style w:type="paragraph" w:styleId="ac">
    <w:name w:val="Intense Quote"/>
    <w:basedOn w:val="a"/>
    <w:next w:val="a"/>
    <w:link w:val="ad"/>
    <w:uiPriority w:val="30"/>
    <w:qFormat/>
    <w:rsid w:val="00104E1E"/>
    <w:pPr>
      <w:pBdr>
        <w:top w:val="single" w:sz="4" w:space="10" w:color="auto"/>
        <w:bottom w:val="single" w:sz="4" w:space="10" w:color="auto"/>
      </w:pBdr>
      <w:suppressAutoHyphens w:val="0"/>
      <w:spacing w:before="240" w:after="240" w:line="300" w:lineRule="auto"/>
      <w:ind w:left="1152" w:right="1152"/>
      <w:jc w:val="both"/>
    </w:pPr>
    <w:rPr>
      <w:rFonts w:ascii="Times New Roman" w:eastAsiaTheme="minorHAnsi" w:hAnsi="Times New Roman" w:cs="Times New Roman"/>
      <w:i/>
      <w:iCs/>
      <w:sz w:val="24"/>
      <w:lang w:val="en-US" w:eastAsia="en-US" w:bidi="en-US"/>
    </w:rPr>
  </w:style>
  <w:style w:type="character" w:customStyle="1" w:styleId="ad">
    <w:name w:val="Выделенная цитата Знак"/>
    <w:basedOn w:val="a0"/>
    <w:link w:val="ac"/>
    <w:uiPriority w:val="30"/>
    <w:rsid w:val="00104E1E"/>
    <w:rPr>
      <w:i/>
      <w:iCs/>
    </w:rPr>
  </w:style>
  <w:style w:type="character" w:styleId="ae">
    <w:name w:val="Subtle Emphasis"/>
    <w:uiPriority w:val="19"/>
    <w:qFormat/>
    <w:rsid w:val="00104E1E"/>
    <w:rPr>
      <w:i/>
      <w:iCs/>
    </w:rPr>
  </w:style>
  <w:style w:type="character" w:styleId="af">
    <w:name w:val="Intense Emphasis"/>
    <w:uiPriority w:val="21"/>
    <w:qFormat/>
    <w:rsid w:val="00104E1E"/>
    <w:rPr>
      <w:b/>
      <w:bCs/>
      <w:i/>
      <w:iCs/>
    </w:rPr>
  </w:style>
  <w:style w:type="character" w:styleId="af0">
    <w:name w:val="Subtle Reference"/>
    <w:basedOn w:val="a0"/>
    <w:uiPriority w:val="31"/>
    <w:qFormat/>
    <w:rsid w:val="00104E1E"/>
    <w:rPr>
      <w:smallCaps/>
    </w:rPr>
  </w:style>
  <w:style w:type="character" w:styleId="af1">
    <w:name w:val="Intense Reference"/>
    <w:uiPriority w:val="32"/>
    <w:qFormat/>
    <w:rsid w:val="00104E1E"/>
    <w:rPr>
      <w:b/>
      <w:bCs/>
      <w:smallCaps/>
    </w:rPr>
  </w:style>
  <w:style w:type="character" w:styleId="af2">
    <w:name w:val="Book Title"/>
    <w:basedOn w:val="a0"/>
    <w:uiPriority w:val="33"/>
    <w:qFormat/>
    <w:rsid w:val="00104E1E"/>
    <w:rPr>
      <w:i/>
      <w:iCs/>
      <w:smallCaps/>
      <w:spacing w:val="5"/>
    </w:rPr>
  </w:style>
  <w:style w:type="paragraph" w:styleId="af3">
    <w:name w:val="TOC Heading"/>
    <w:basedOn w:val="1"/>
    <w:next w:val="a"/>
    <w:uiPriority w:val="39"/>
    <w:semiHidden/>
    <w:unhideWhenUsed/>
    <w:qFormat/>
    <w:rsid w:val="00104E1E"/>
    <w:pPr>
      <w:outlineLvl w:val="9"/>
    </w:pPr>
  </w:style>
  <w:style w:type="paragraph" w:customStyle="1" w:styleId="11">
    <w:name w:val="Обычный (веб)1"/>
    <w:basedOn w:val="a"/>
    <w:rsid w:val="00604789"/>
    <w:pPr>
      <w:spacing w:before="100" w:after="100" w:line="100" w:lineRule="atLeast"/>
    </w:pPr>
    <w:rPr>
      <w:rFonts w:ascii="Times New Roman" w:eastAsia="Times New Roman" w:hAnsi="Times New Roman" w:cs="Times New Roman"/>
      <w:sz w:val="24"/>
      <w:szCs w:val="24"/>
    </w:rPr>
  </w:style>
  <w:style w:type="character" w:customStyle="1" w:styleId="hyperlink">
    <w:name w:val="hyperlink"/>
    <w:basedOn w:val="a0"/>
    <w:rsid w:val="00604789"/>
  </w:style>
</w:styles>
</file>

<file path=word/webSettings.xml><?xml version="1.0" encoding="utf-8"?>
<w:webSettings xmlns:r="http://schemas.openxmlformats.org/officeDocument/2006/relationships" xmlns:w="http://schemas.openxmlformats.org/wordprocessingml/2006/main">
  <w:divs>
    <w:div w:id="20569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SH-ZAV</dc:creator>
  <cp:lastModifiedBy>User</cp:lastModifiedBy>
  <cp:revision>7</cp:revision>
  <cp:lastPrinted>2020-03-25T09:44:00Z</cp:lastPrinted>
  <dcterms:created xsi:type="dcterms:W3CDTF">2020-03-25T11:58:00Z</dcterms:created>
  <dcterms:modified xsi:type="dcterms:W3CDTF">2020-03-25T12:30:00Z</dcterms:modified>
</cp:coreProperties>
</file>