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99" w:rsidRPr="0024152B" w:rsidRDefault="00776B99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152B">
        <w:rPr>
          <w:rFonts w:ascii="Times New Roman" w:hAnsi="Times New Roman"/>
          <w:sz w:val="28"/>
          <w:szCs w:val="28"/>
          <w:lang w:eastAsia="ru-RU"/>
        </w:rPr>
        <w:t xml:space="preserve">Двое жителей с. Износки Калужской области осуждены за </w:t>
      </w:r>
      <w:r w:rsidRPr="00241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приобретение, хранение, перевозку в целях сбыта немаркированных табачных изделий, подлежащих маркировке специальными (акцизными) марками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76B99" w:rsidRDefault="00776B99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B99" w:rsidRDefault="00776B99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B99" w:rsidRDefault="00776B99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FB7">
        <w:rPr>
          <w:rFonts w:ascii="Times New Roman" w:hAnsi="Times New Roman"/>
          <w:sz w:val="28"/>
          <w:szCs w:val="28"/>
          <w:lang w:eastAsia="ru-RU"/>
        </w:rPr>
        <w:t>Пр</w:t>
      </w:r>
      <w:r>
        <w:rPr>
          <w:rFonts w:ascii="Times New Roman" w:hAnsi="Times New Roman"/>
          <w:sz w:val="28"/>
          <w:szCs w:val="28"/>
          <w:lang w:eastAsia="ru-RU"/>
        </w:rPr>
        <w:t>окурор Износковского района поддержал государственное обвинение по уголовному делу в отношении 50-летнего и 55-летнего мужчин. Они признаны виновными в совершении преступления, предусмотренного п.п. «а», «б» ч. 6 ст. 171.1 УК РФ (</w:t>
      </w:r>
      <w:r w:rsidRPr="00241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приобретение, хранение, перевозк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41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целях сбыта немаркированных табачных изделий, подлежащих маркировке специальными (акцизными) марками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совершенные группой лиц по предварительному сговору, в особо крупном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).  </w:t>
      </w:r>
    </w:p>
    <w:p w:rsidR="00776B99" w:rsidRDefault="00776B99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Установлено, что в период с января 2021 года по июнь 2022 года в целях дальнейшего сбыта обвиняемые на территории Республики Беларусь и в г. Москва приобрели табачные изделия, подлежащие маркировке специальными (акцизными) марками. Затем злоумышленники перевезли их на автомобиле, принадлежащем одному из участников группы, на территорию с. Износки Калужской области, где хранили в гараже, принадлежащем второму обвиняемому.  </w:t>
      </w:r>
    </w:p>
    <w:p w:rsidR="00776B99" w:rsidRDefault="00776B99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июне 2022 года немаркированная табачная продукция в объеме более 5 тыс. блоков изъята в ходе проведения следственных действий, ее стоимость согласно экспертной оценке составила более 6 млн. рублей, что является особо крупным размером.  </w:t>
      </w:r>
    </w:p>
    <w:p w:rsidR="00776B99" w:rsidRDefault="00776B99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Суд согласился с мнением государственного обвинителя о доказанности вины подсудимых и назначил им наказание в виде штрафа в размере 600 тыс. рублей каждому.</w:t>
      </w:r>
    </w:p>
    <w:p w:rsidR="00776B99" w:rsidRDefault="00776B99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основании приговора суда изъятая табачная продукция конфискована в доход государства. </w:t>
      </w:r>
    </w:p>
    <w:p w:rsidR="00776B99" w:rsidRDefault="00776B99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Приговор суда в законную силу не вступил. </w:t>
      </w:r>
    </w:p>
    <w:p w:rsidR="00776B99" w:rsidRDefault="00776B99" w:rsidP="008E1AE2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B99" w:rsidRDefault="00776B99" w:rsidP="00EF455A">
      <w:pPr>
        <w:tabs>
          <w:tab w:val="left" w:pos="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6B99" w:rsidRPr="00BB4B52" w:rsidRDefault="00776B99" w:rsidP="00BB4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Прокурор</w:t>
      </w:r>
      <w:r w:rsidRPr="00BB4B52">
        <w:rPr>
          <w:rFonts w:ascii="Times New Roman" w:hAnsi="Times New Roman"/>
          <w:sz w:val="28"/>
          <w:szCs w:val="28"/>
        </w:rPr>
        <w:t xml:space="preserve"> района</w:t>
      </w:r>
    </w:p>
    <w:p w:rsidR="00776B99" w:rsidRDefault="00776B99" w:rsidP="00BB4B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B4B52">
        <w:rPr>
          <w:rFonts w:ascii="Times New Roman" w:hAnsi="Times New Roman"/>
          <w:sz w:val="28"/>
          <w:szCs w:val="28"/>
        </w:rPr>
        <w:t xml:space="preserve">        </w:t>
      </w:r>
      <w:r w:rsidRPr="00BB4B52">
        <w:rPr>
          <w:rFonts w:ascii="Times New Roman" w:hAnsi="Times New Roman"/>
          <w:sz w:val="28"/>
          <w:szCs w:val="28"/>
        </w:rPr>
        <w:tab/>
      </w:r>
      <w:r w:rsidRPr="00BB4B52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С.А. Козлов</w:t>
      </w:r>
    </w:p>
    <w:p w:rsidR="00776B99" w:rsidRPr="00BB4B52" w:rsidRDefault="00776B99" w:rsidP="00BB4B52">
      <w:pPr>
        <w:jc w:val="both"/>
        <w:rPr>
          <w:rFonts w:ascii="Times New Roman" w:hAnsi="Times New Roman"/>
          <w:sz w:val="28"/>
          <w:szCs w:val="28"/>
        </w:rPr>
      </w:pPr>
    </w:p>
    <w:p w:rsidR="00776B99" w:rsidRPr="00BB4B52" w:rsidRDefault="00776B9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76B99" w:rsidRDefault="00776B9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76B99" w:rsidRDefault="00776B9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76B99" w:rsidRDefault="00776B9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76B99" w:rsidRDefault="00776B9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776B99" w:rsidRPr="00C563E4" w:rsidRDefault="00776B99" w:rsidP="00281C20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sectPr w:rsidR="00776B99" w:rsidRPr="00C563E4" w:rsidSect="0045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4C4"/>
    <w:rsid w:val="00015298"/>
    <w:rsid w:val="000162A9"/>
    <w:rsid w:val="00027F64"/>
    <w:rsid w:val="00052DBD"/>
    <w:rsid w:val="00062EE4"/>
    <w:rsid w:val="000920BE"/>
    <w:rsid w:val="000B1A0E"/>
    <w:rsid w:val="000C5AE4"/>
    <w:rsid w:val="000C6997"/>
    <w:rsid w:val="000F4C2F"/>
    <w:rsid w:val="0010027E"/>
    <w:rsid w:val="00111FCA"/>
    <w:rsid w:val="00117451"/>
    <w:rsid w:val="00153456"/>
    <w:rsid w:val="00181695"/>
    <w:rsid w:val="0018190E"/>
    <w:rsid w:val="001832F1"/>
    <w:rsid w:val="001A1332"/>
    <w:rsid w:val="001B506C"/>
    <w:rsid w:val="001C0C52"/>
    <w:rsid w:val="001D2029"/>
    <w:rsid w:val="001F3972"/>
    <w:rsid w:val="0024152B"/>
    <w:rsid w:val="00254FB7"/>
    <w:rsid w:val="002720A0"/>
    <w:rsid w:val="0027719B"/>
    <w:rsid w:val="00281C20"/>
    <w:rsid w:val="002A5C43"/>
    <w:rsid w:val="002B7B99"/>
    <w:rsid w:val="002C26BF"/>
    <w:rsid w:val="002F2988"/>
    <w:rsid w:val="00304895"/>
    <w:rsid w:val="00311BE5"/>
    <w:rsid w:val="00317FFC"/>
    <w:rsid w:val="00353B0B"/>
    <w:rsid w:val="00355B88"/>
    <w:rsid w:val="00365054"/>
    <w:rsid w:val="00375599"/>
    <w:rsid w:val="00377E63"/>
    <w:rsid w:val="003965D3"/>
    <w:rsid w:val="00397929"/>
    <w:rsid w:val="003A1203"/>
    <w:rsid w:val="003E3105"/>
    <w:rsid w:val="0041087D"/>
    <w:rsid w:val="00417215"/>
    <w:rsid w:val="00440B04"/>
    <w:rsid w:val="0045633E"/>
    <w:rsid w:val="00464BA8"/>
    <w:rsid w:val="00472256"/>
    <w:rsid w:val="00472FB0"/>
    <w:rsid w:val="004927A5"/>
    <w:rsid w:val="004B0B2E"/>
    <w:rsid w:val="004F0BDA"/>
    <w:rsid w:val="0051105F"/>
    <w:rsid w:val="00524DF6"/>
    <w:rsid w:val="0053132F"/>
    <w:rsid w:val="005709FF"/>
    <w:rsid w:val="00571632"/>
    <w:rsid w:val="005C6B84"/>
    <w:rsid w:val="005D60AC"/>
    <w:rsid w:val="005E11D1"/>
    <w:rsid w:val="005F5199"/>
    <w:rsid w:val="00616C98"/>
    <w:rsid w:val="006341D8"/>
    <w:rsid w:val="006507DD"/>
    <w:rsid w:val="00660AFB"/>
    <w:rsid w:val="0067287B"/>
    <w:rsid w:val="006A6EAF"/>
    <w:rsid w:val="006B04ED"/>
    <w:rsid w:val="007012E7"/>
    <w:rsid w:val="00704605"/>
    <w:rsid w:val="00712CE1"/>
    <w:rsid w:val="00740007"/>
    <w:rsid w:val="00740717"/>
    <w:rsid w:val="00747C7D"/>
    <w:rsid w:val="00776B99"/>
    <w:rsid w:val="007902C6"/>
    <w:rsid w:val="007A474C"/>
    <w:rsid w:val="007D530F"/>
    <w:rsid w:val="008014C4"/>
    <w:rsid w:val="008025E1"/>
    <w:rsid w:val="00825F27"/>
    <w:rsid w:val="0083103C"/>
    <w:rsid w:val="00835477"/>
    <w:rsid w:val="00856E15"/>
    <w:rsid w:val="00876783"/>
    <w:rsid w:val="00886614"/>
    <w:rsid w:val="008B0F72"/>
    <w:rsid w:val="008B42F7"/>
    <w:rsid w:val="008C5AA9"/>
    <w:rsid w:val="008D60A8"/>
    <w:rsid w:val="008E1AE2"/>
    <w:rsid w:val="009004A2"/>
    <w:rsid w:val="00907FE1"/>
    <w:rsid w:val="00927616"/>
    <w:rsid w:val="00932312"/>
    <w:rsid w:val="00932E09"/>
    <w:rsid w:val="009340EA"/>
    <w:rsid w:val="00937541"/>
    <w:rsid w:val="00952032"/>
    <w:rsid w:val="00970DE6"/>
    <w:rsid w:val="00972612"/>
    <w:rsid w:val="00992F17"/>
    <w:rsid w:val="00996FE0"/>
    <w:rsid w:val="009F1ADE"/>
    <w:rsid w:val="00A04565"/>
    <w:rsid w:val="00A9244D"/>
    <w:rsid w:val="00AB5C18"/>
    <w:rsid w:val="00AE1985"/>
    <w:rsid w:val="00AE719A"/>
    <w:rsid w:val="00AF4152"/>
    <w:rsid w:val="00B00C3F"/>
    <w:rsid w:val="00B00C46"/>
    <w:rsid w:val="00B21526"/>
    <w:rsid w:val="00B30F6B"/>
    <w:rsid w:val="00B348B9"/>
    <w:rsid w:val="00B62591"/>
    <w:rsid w:val="00B6444D"/>
    <w:rsid w:val="00B70F30"/>
    <w:rsid w:val="00BB0802"/>
    <w:rsid w:val="00BB4B52"/>
    <w:rsid w:val="00BF1565"/>
    <w:rsid w:val="00C04C3E"/>
    <w:rsid w:val="00C525A7"/>
    <w:rsid w:val="00C563E4"/>
    <w:rsid w:val="00C8409F"/>
    <w:rsid w:val="00C915AC"/>
    <w:rsid w:val="00CA4C80"/>
    <w:rsid w:val="00CB22BD"/>
    <w:rsid w:val="00CD5B71"/>
    <w:rsid w:val="00CE5B47"/>
    <w:rsid w:val="00D13F57"/>
    <w:rsid w:val="00D41004"/>
    <w:rsid w:val="00D4361B"/>
    <w:rsid w:val="00D66DCC"/>
    <w:rsid w:val="00D81CA5"/>
    <w:rsid w:val="00D87F40"/>
    <w:rsid w:val="00DE3EFC"/>
    <w:rsid w:val="00E04615"/>
    <w:rsid w:val="00E5280D"/>
    <w:rsid w:val="00E547D6"/>
    <w:rsid w:val="00E840BF"/>
    <w:rsid w:val="00EB0F1C"/>
    <w:rsid w:val="00EC19A8"/>
    <w:rsid w:val="00ED0527"/>
    <w:rsid w:val="00EE3872"/>
    <w:rsid w:val="00EF2968"/>
    <w:rsid w:val="00EF455A"/>
    <w:rsid w:val="00F70EF6"/>
    <w:rsid w:val="00F93E21"/>
    <w:rsid w:val="00F95C08"/>
    <w:rsid w:val="00FB2595"/>
    <w:rsid w:val="00FC4CD0"/>
    <w:rsid w:val="00FD14B9"/>
    <w:rsid w:val="00FD3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3E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FD3D9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D3D98"/>
    <w:rPr>
      <w:rFonts w:ascii="Times New Roman" w:hAnsi="Times New Roman" w:cs="Times New Roman"/>
      <w:b/>
      <w:sz w:val="36"/>
      <w:lang w:eastAsia="ru-RU"/>
    </w:rPr>
  </w:style>
  <w:style w:type="paragraph" w:styleId="NormalWeb">
    <w:name w:val="Normal (Web)"/>
    <w:basedOn w:val="Normal"/>
    <w:uiPriority w:val="99"/>
    <w:semiHidden/>
    <w:rsid w:val="00FD3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B04E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886614"/>
    <w:rPr>
      <w:rFonts w:cs="Times New Roman"/>
      <w:color w:val="0000FF"/>
      <w:u w:val="single"/>
    </w:rPr>
  </w:style>
  <w:style w:type="paragraph" w:customStyle="1" w:styleId="a">
    <w:name w:val="Знак"/>
    <w:basedOn w:val="Normal"/>
    <w:uiPriority w:val="99"/>
    <w:rsid w:val="00377E63"/>
    <w:pPr>
      <w:spacing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Normal"/>
    <w:uiPriority w:val="99"/>
    <w:rsid w:val="002F2988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uiPriority w:val="99"/>
    <w:rsid w:val="008B42F7"/>
  </w:style>
  <w:style w:type="character" w:customStyle="1" w:styleId="a0">
    <w:name w:val="Основной текст_"/>
    <w:uiPriority w:val="99"/>
    <w:locked/>
    <w:rsid w:val="001D2029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1</Pages>
  <Words>253</Words>
  <Characters>1448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Прокуратурой Износковского района проведена проверка исполнения администрацией МР «Износковский район» требований законодательства о порядке рассмотрения обращений граждан, в ходе которой выявлен факт нарушения сроков дачи ответа на обращение</dc:title>
  <dc:subject/>
  <dc:creator>Admin</dc:creator>
  <cp:keywords/>
  <dc:description/>
  <cp:lastModifiedBy>Izniski</cp:lastModifiedBy>
  <cp:revision>12</cp:revision>
  <cp:lastPrinted>2022-03-15T15:58:00Z</cp:lastPrinted>
  <dcterms:created xsi:type="dcterms:W3CDTF">2022-02-04T15:25:00Z</dcterms:created>
  <dcterms:modified xsi:type="dcterms:W3CDTF">2023-03-17T08:14:00Z</dcterms:modified>
</cp:coreProperties>
</file>